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F3598" w:rsidRPr="00853BAF" w:rsidTr="00DD323F">
        <w:tc>
          <w:tcPr>
            <w:tcW w:w="9923" w:type="dxa"/>
          </w:tcPr>
          <w:p w:rsidR="003F3598" w:rsidRPr="00853BAF" w:rsidRDefault="00E47356" w:rsidP="003F3598">
            <w:pPr>
              <w:ind w:left="4536" w:firstLine="0"/>
              <w:outlineLvl w:val="0"/>
            </w:pPr>
            <w:r w:rsidRPr="00E47356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3F3598" w:rsidRPr="00853BAF" w:rsidRDefault="003F3598" w:rsidP="003F35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F3598" w:rsidRPr="00853BAF" w:rsidRDefault="003F3598" w:rsidP="003F359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F3598" w:rsidRPr="00853BAF" w:rsidRDefault="003F3598" w:rsidP="003F35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F3598" w:rsidRPr="00853BAF" w:rsidRDefault="003F3598" w:rsidP="003F359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F3598" w:rsidRPr="00853BAF" w:rsidRDefault="003F3598" w:rsidP="003F359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F3598" w:rsidRPr="00853BAF" w:rsidRDefault="003F3598" w:rsidP="003F359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B7094">
              <w:rPr>
                <w:szCs w:val="28"/>
                <w:u w:val="single"/>
              </w:rPr>
              <w:t>26.03.2019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0B7094">
              <w:rPr>
                <w:szCs w:val="28"/>
                <w:u w:val="single"/>
              </w:rPr>
              <w:t>1047</w:t>
            </w:r>
            <w:r w:rsidRPr="00CF205B">
              <w:rPr>
                <w:szCs w:val="28"/>
                <w:u w:val="single"/>
              </w:rPr>
              <w:tab/>
            </w:r>
          </w:p>
          <w:p w:rsidR="003F3598" w:rsidRPr="00853BAF" w:rsidRDefault="003F3598" w:rsidP="003F359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125840" w:rsidTr="00822DB0">
        <w:trPr>
          <w:trHeight w:val="1098"/>
        </w:trPr>
        <w:tc>
          <w:tcPr>
            <w:tcW w:w="9889" w:type="dxa"/>
            <w:hideMark/>
          </w:tcPr>
          <w:p w:rsidR="00D004CA" w:rsidRPr="00125840" w:rsidRDefault="00D004CA" w:rsidP="003F3598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</w:t>
            </w:r>
            <w:r w:rsidR="00457DD1" w:rsidRPr="00125840">
              <w:rPr>
                <w:szCs w:val="28"/>
              </w:rPr>
              <w:t>проведении</w:t>
            </w:r>
            <w:r w:rsidRPr="00125840">
              <w:rPr>
                <w:szCs w:val="28"/>
              </w:rPr>
              <w:t xml:space="preserve"> </w:t>
            </w:r>
            <w:r w:rsidR="00453D67" w:rsidRPr="00125840">
              <w:rPr>
                <w:rFonts w:eastAsia="Calibri"/>
                <w:szCs w:val="28"/>
              </w:rPr>
              <w:t>публичных слушаний</w:t>
            </w:r>
            <w:r w:rsidR="00B5325E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 проекту</w:t>
            </w:r>
            <w:r w:rsidR="0084185A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постановления мэрии города Новосибирска «</w:t>
            </w:r>
            <w:r w:rsidR="00C77A65" w:rsidRPr="00125840">
              <w:rPr>
                <w:szCs w:val="28"/>
              </w:rPr>
              <w:t xml:space="preserve">О проекте </w:t>
            </w:r>
            <w:r w:rsidR="00453D67" w:rsidRPr="00125840">
              <w:rPr>
                <w:szCs w:val="28"/>
              </w:rPr>
              <w:t xml:space="preserve">планировки </w:t>
            </w:r>
            <w:r w:rsidR="006A6DC2">
              <w:rPr>
                <w:szCs w:val="28"/>
              </w:rPr>
              <w:t>и проект</w:t>
            </w:r>
            <w:r w:rsidR="00A570E3">
              <w:rPr>
                <w:szCs w:val="28"/>
              </w:rPr>
              <w:t>ах</w:t>
            </w:r>
            <w:r w:rsidR="006A6DC2">
              <w:rPr>
                <w:szCs w:val="28"/>
              </w:rPr>
              <w:t xml:space="preserve"> межевания </w:t>
            </w:r>
            <w:r w:rsidR="003746F4">
              <w:rPr>
                <w:szCs w:val="28"/>
              </w:rPr>
              <w:t>территории, огр</w:t>
            </w:r>
            <w:r w:rsidR="003746F4">
              <w:rPr>
                <w:szCs w:val="28"/>
              </w:rPr>
              <w:t>а</w:t>
            </w:r>
            <w:r w:rsidR="003746F4">
              <w:rPr>
                <w:szCs w:val="28"/>
              </w:rPr>
              <w:t>ниченной улицами Курчатова, Красных Зорь, Учительской, границей города Новосибирска, полосой отвода железн</w:t>
            </w:r>
            <w:r w:rsidR="006A6DC2">
              <w:rPr>
                <w:szCs w:val="28"/>
              </w:rPr>
              <w:t>ой дороги, в Калининском районе</w:t>
            </w:r>
            <w:r w:rsidRPr="00125840">
              <w:rPr>
                <w:szCs w:val="28"/>
              </w:rPr>
              <w:t>»</w:t>
            </w:r>
          </w:p>
        </w:tc>
      </w:tr>
    </w:tbl>
    <w:p w:rsidR="00D004CA" w:rsidRPr="00125840" w:rsidRDefault="00D004CA" w:rsidP="003F3598">
      <w:pPr>
        <w:ind w:firstLine="700"/>
        <w:rPr>
          <w:szCs w:val="28"/>
        </w:rPr>
      </w:pPr>
    </w:p>
    <w:p w:rsidR="009678E2" w:rsidRPr="00125840" w:rsidRDefault="009678E2" w:rsidP="003F3598">
      <w:pPr>
        <w:ind w:firstLine="700"/>
        <w:rPr>
          <w:szCs w:val="28"/>
        </w:rPr>
      </w:pPr>
    </w:p>
    <w:p w:rsidR="00D004CA" w:rsidRPr="00125840" w:rsidRDefault="00D004CA" w:rsidP="003F3598">
      <w:pPr>
        <w:tabs>
          <w:tab w:val="left" w:pos="303"/>
        </w:tabs>
        <w:spacing w:line="240" w:lineRule="atLeast"/>
        <w:ind w:right="-1"/>
        <w:rPr>
          <w:rFonts w:eastAsia="Calibri"/>
          <w:szCs w:val="28"/>
        </w:rPr>
      </w:pPr>
      <w:r w:rsidRPr="00125840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125840">
        <w:rPr>
          <w:rFonts w:eastAsia="Calibri"/>
          <w:szCs w:val="28"/>
        </w:rPr>
        <w:t>р</w:t>
      </w:r>
      <w:r w:rsidRPr="00125840">
        <w:rPr>
          <w:rFonts w:eastAsia="Calibri"/>
          <w:szCs w:val="28"/>
        </w:rPr>
        <w:t>ска по проекту постановлен</w:t>
      </w:r>
      <w:r w:rsidR="00403F8B" w:rsidRPr="00125840">
        <w:rPr>
          <w:rFonts w:eastAsia="Calibri"/>
          <w:szCs w:val="28"/>
        </w:rPr>
        <w:t>ия мэрии города Новосибирска «</w:t>
      </w:r>
      <w:r w:rsidR="00570B58" w:rsidRPr="00125840">
        <w:rPr>
          <w:szCs w:val="28"/>
        </w:rPr>
        <w:t>О проекте планиро</w:t>
      </w:r>
      <w:r w:rsidR="00570B58" w:rsidRPr="00125840">
        <w:rPr>
          <w:szCs w:val="28"/>
        </w:rPr>
        <w:t>в</w:t>
      </w:r>
      <w:r w:rsidR="00570B58" w:rsidRPr="00125840">
        <w:rPr>
          <w:szCs w:val="28"/>
        </w:rPr>
        <w:t xml:space="preserve">ки </w:t>
      </w:r>
      <w:r w:rsidR="00570B58">
        <w:rPr>
          <w:szCs w:val="28"/>
        </w:rPr>
        <w:t>и проект</w:t>
      </w:r>
      <w:r w:rsidR="00A570E3">
        <w:rPr>
          <w:szCs w:val="28"/>
        </w:rPr>
        <w:t>ах</w:t>
      </w:r>
      <w:r w:rsidR="00570B58">
        <w:rPr>
          <w:szCs w:val="28"/>
        </w:rPr>
        <w:t xml:space="preserve"> межевания территории, ограниченной улицами Курчатова, Красных Зорь, Учительской, границей города Новосибирска, полосой отвода железной д</w:t>
      </w:r>
      <w:r w:rsidR="00570B58">
        <w:rPr>
          <w:szCs w:val="28"/>
        </w:rPr>
        <w:t>о</w:t>
      </w:r>
      <w:r w:rsidR="00570B58">
        <w:rPr>
          <w:szCs w:val="28"/>
        </w:rPr>
        <w:t>роги, в Калининском районе</w:t>
      </w:r>
      <w:r w:rsidRPr="00125840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125840">
        <w:rPr>
          <w:rFonts w:eastAsia="Calibri"/>
          <w:szCs w:val="28"/>
        </w:rPr>
        <w:t xml:space="preserve">дерации, Федеральным законом от </w:t>
      </w:r>
      <w:r w:rsidRPr="00125840">
        <w:rPr>
          <w:rFonts w:eastAsia="Calibri"/>
          <w:szCs w:val="28"/>
        </w:rPr>
        <w:t>06.10.2003 № 131-ФЗ «Об о</w:t>
      </w:r>
      <w:r w:rsidRPr="00125840">
        <w:rPr>
          <w:rFonts w:eastAsia="Calibri"/>
          <w:szCs w:val="28"/>
        </w:rPr>
        <w:t>б</w:t>
      </w:r>
      <w:r w:rsidRPr="00125840">
        <w:rPr>
          <w:rFonts w:eastAsia="Calibri"/>
          <w:szCs w:val="28"/>
        </w:rPr>
        <w:t xml:space="preserve">щих принципах организации местного самоуправления в Российской Федерации», решением Совета </w:t>
      </w:r>
      <w:r w:rsidR="00C262AF">
        <w:rPr>
          <w:rFonts w:eastAsia="Calibri"/>
          <w:szCs w:val="28"/>
        </w:rPr>
        <w:t>депутатов гор</w:t>
      </w:r>
      <w:r w:rsidR="00B94CB3">
        <w:rPr>
          <w:rFonts w:eastAsia="Calibri"/>
          <w:szCs w:val="28"/>
        </w:rPr>
        <w:t>о</w:t>
      </w:r>
      <w:r w:rsidR="00C262AF">
        <w:rPr>
          <w:rFonts w:eastAsia="Calibri"/>
          <w:szCs w:val="28"/>
        </w:rPr>
        <w:t xml:space="preserve">да </w:t>
      </w:r>
      <w:r w:rsidRPr="00125840">
        <w:rPr>
          <w:rFonts w:eastAsia="Calibri"/>
          <w:szCs w:val="28"/>
        </w:rPr>
        <w:t>Ново</w:t>
      </w:r>
      <w:r w:rsidR="00E93E6D" w:rsidRPr="00125840">
        <w:rPr>
          <w:rFonts w:eastAsia="Calibri"/>
          <w:szCs w:val="28"/>
        </w:rPr>
        <w:t xml:space="preserve">сибирска от </w:t>
      </w:r>
      <w:r w:rsidR="00B5325E" w:rsidRPr="00125840">
        <w:rPr>
          <w:rFonts w:eastAsia="Calibri"/>
          <w:szCs w:val="28"/>
        </w:rPr>
        <w:t>20</w:t>
      </w:r>
      <w:r w:rsidR="00E93E6D" w:rsidRPr="00125840">
        <w:rPr>
          <w:rFonts w:eastAsia="Calibri"/>
          <w:szCs w:val="28"/>
        </w:rPr>
        <w:t>.0</w:t>
      </w:r>
      <w:r w:rsidR="00B5325E" w:rsidRPr="00125840">
        <w:rPr>
          <w:rFonts w:eastAsia="Calibri"/>
          <w:szCs w:val="28"/>
        </w:rPr>
        <w:t>6</w:t>
      </w:r>
      <w:r w:rsidR="00E93E6D" w:rsidRPr="00125840">
        <w:rPr>
          <w:rFonts w:eastAsia="Calibri"/>
          <w:szCs w:val="28"/>
        </w:rPr>
        <w:t>.20</w:t>
      </w:r>
      <w:r w:rsidR="00B5325E" w:rsidRPr="00125840">
        <w:rPr>
          <w:rFonts w:eastAsia="Calibri"/>
          <w:szCs w:val="28"/>
        </w:rPr>
        <w:t>18</w:t>
      </w:r>
      <w:r w:rsidR="00E93E6D" w:rsidRPr="00125840">
        <w:rPr>
          <w:rFonts w:eastAsia="Calibri"/>
          <w:szCs w:val="28"/>
        </w:rPr>
        <w:t xml:space="preserve"> № </w:t>
      </w:r>
      <w:r w:rsidR="00B5261D" w:rsidRPr="00125840">
        <w:rPr>
          <w:rFonts w:eastAsia="Calibri"/>
          <w:szCs w:val="28"/>
        </w:rPr>
        <w:t xml:space="preserve"> 640</w:t>
      </w:r>
      <w:r w:rsidR="00E93E6D" w:rsidRPr="00125840">
        <w:rPr>
          <w:rFonts w:eastAsia="Calibri"/>
          <w:szCs w:val="28"/>
        </w:rPr>
        <w:t xml:space="preserve"> «</w:t>
      </w:r>
      <w:r w:rsidR="00B5325E" w:rsidRPr="00125840">
        <w:rPr>
          <w:rFonts w:eastAsia="Calibri"/>
          <w:szCs w:val="28"/>
        </w:rPr>
        <w:t>О П</w:t>
      </w:r>
      <w:r w:rsidR="00B5325E" w:rsidRPr="00125840">
        <w:rPr>
          <w:rFonts w:eastAsia="Calibri"/>
          <w:szCs w:val="28"/>
        </w:rPr>
        <w:t>о</w:t>
      </w:r>
      <w:r w:rsidR="00B5325E" w:rsidRPr="00125840">
        <w:rPr>
          <w:rFonts w:eastAsia="Calibri"/>
          <w:szCs w:val="28"/>
        </w:rPr>
        <w:t>рядке организации и проведения в городе Новосибирске общественных обсужд</w:t>
      </w:r>
      <w:r w:rsidR="00B5325E" w:rsidRPr="00125840">
        <w:rPr>
          <w:rFonts w:eastAsia="Calibri"/>
          <w:szCs w:val="28"/>
        </w:rPr>
        <w:t>е</w:t>
      </w:r>
      <w:r w:rsidR="00B5325E" w:rsidRPr="00125840">
        <w:rPr>
          <w:rFonts w:eastAsia="Calibri"/>
          <w:szCs w:val="28"/>
        </w:rPr>
        <w:t xml:space="preserve">ний и публичных слушаний в соответствии с </w:t>
      </w:r>
      <w:hyperlink r:id="rId9" w:history="1">
        <w:r w:rsidR="00B5325E" w:rsidRPr="00125840">
          <w:rPr>
            <w:rFonts w:eastAsia="Calibri"/>
            <w:szCs w:val="28"/>
          </w:rPr>
          <w:t>законодательством</w:t>
        </w:r>
      </w:hyperlink>
      <w:r w:rsidR="00B5325E" w:rsidRPr="00125840">
        <w:rPr>
          <w:rFonts w:eastAsia="Calibri"/>
          <w:szCs w:val="28"/>
        </w:rPr>
        <w:t xml:space="preserve"> о градостро</w:t>
      </w:r>
      <w:r w:rsidR="00B5325E" w:rsidRPr="00125840">
        <w:rPr>
          <w:rFonts w:eastAsia="Calibri"/>
          <w:szCs w:val="28"/>
        </w:rPr>
        <w:t>и</w:t>
      </w:r>
      <w:r w:rsidR="00B5325E" w:rsidRPr="00125840">
        <w:rPr>
          <w:rFonts w:eastAsia="Calibri"/>
          <w:szCs w:val="28"/>
        </w:rPr>
        <w:t>тельной деятельности</w:t>
      </w:r>
      <w:r w:rsidRPr="00125840">
        <w:rPr>
          <w:rFonts w:eastAsia="Calibri"/>
          <w:szCs w:val="28"/>
        </w:rPr>
        <w:t>», постановлени</w:t>
      </w:r>
      <w:r w:rsidR="00457DD1" w:rsidRPr="00125840">
        <w:rPr>
          <w:rFonts w:eastAsia="Calibri"/>
          <w:szCs w:val="28"/>
        </w:rPr>
        <w:t>ем</w:t>
      </w:r>
      <w:r w:rsidR="003F3598">
        <w:rPr>
          <w:rFonts w:eastAsia="Calibri"/>
          <w:szCs w:val="28"/>
        </w:rPr>
        <w:t xml:space="preserve"> мэрии города Новосибирска от </w:t>
      </w:r>
      <w:r w:rsidR="003746F4">
        <w:rPr>
          <w:rFonts w:eastAsia="Calibri"/>
          <w:szCs w:val="28"/>
        </w:rPr>
        <w:t>03</w:t>
      </w:r>
      <w:r w:rsidR="00FD4B45" w:rsidRPr="00125840">
        <w:rPr>
          <w:rFonts w:eastAsia="Calibri"/>
          <w:szCs w:val="28"/>
        </w:rPr>
        <w:t>.0</w:t>
      </w:r>
      <w:r w:rsidR="003746F4">
        <w:rPr>
          <w:rFonts w:eastAsia="Calibri"/>
          <w:szCs w:val="28"/>
        </w:rPr>
        <w:t>7</w:t>
      </w:r>
      <w:r w:rsidR="00FD4B45" w:rsidRPr="00125840">
        <w:rPr>
          <w:rFonts w:eastAsia="Calibri"/>
          <w:szCs w:val="28"/>
        </w:rPr>
        <w:t>.2018 №</w:t>
      </w:r>
      <w:r w:rsidR="00457DD1" w:rsidRPr="00125840">
        <w:rPr>
          <w:rFonts w:eastAsia="Calibri"/>
          <w:szCs w:val="28"/>
        </w:rPr>
        <w:t> </w:t>
      </w:r>
      <w:r w:rsidR="00B35F41">
        <w:rPr>
          <w:rFonts w:eastAsia="Calibri"/>
          <w:szCs w:val="28"/>
        </w:rPr>
        <w:t>2386</w:t>
      </w:r>
      <w:r w:rsidR="00FD4B45" w:rsidRPr="00125840">
        <w:rPr>
          <w:rFonts w:eastAsia="Calibri"/>
          <w:szCs w:val="28"/>
        </w:rPr>
        <w:t xml:space="preserve"> </w:t>
      </w:r>
      <w:r w:rsidRPr="00125840">
        <w:rPr>
          <w:rFonts w:eastAsia="Calibri"/>
          <w:szCs w:val="28"/>
        </w:rPr>
        <w:t>«</w:t>
      </w:r>
      <w:r w:rsidR="00DF47FB" w:rsidRPr="007A2682">
        <w:rPr>
          <w:szCs w:val="28"/>
        </w:rPr>
        <w:t xml:space="preserve">О подготовке проекта </w:t>
      </w:r>
      <w:r w:rsidR="00DF47FB">
        <w:rPr>
          <w:szCs w:val="28"/>
        </w:rPr>
        <w:t>планировки</w:t>
      </w:r>
      <w:r w:rsidR="006A6DC2">
        <w:rPr>
          <w:szCs w:val="28"/>
        </w:rPr>
        <w:t xml:space="preserve"> и проектов межевания</w:t>
      </w:r>
      <w:r w:rsidR="00DF47FB">
        <w:rPr>
          <w:szCs w:val="28"/>
        </w:rPr>
        <w:t xml:space="preserve"> </w:t>
      </w:r>
      <w:r w:rsidR="003746F4">
        <w:rPr>
          <w:szCs w:val="28"/>
        </w:rPr>
        <w:t>те</w:t>
      </w:r>
      <w:r w:rsidR="003746F4">
        <w:rPr>
          <w:szCs w:val="28"/>
        </w:rPr>
        <w:t>р</w:t>
      </w:r>
      <w:r w:rsidR="003746F4">
        <w:rPr>
          <w:szCs w:val="28"/>
        </w:rPr>
        <w:t>ритории, ограниченной улицами Курчатова, Красных Зорь, Учительской, гран</w:t>
      </w:r>
      <w:r w:rsidR="003746F4">
        <w:rPr>
          <w:szCs w:val="28"/>
        </w:rPr>
        <w:t>и</w:t>
      </w:r>
      <w:r w:rsidR="003746F4">
        <w:rPr>
          <w:szCs w:val="28"/>
        </w:rPr>
        <w:t xml:space="preserve">цей города Новосибирска, полосой отвода железной дороги, в </w:t>
      </w:r>
      <w:r w:rsidR="00B35F41">
        <w:rPr>
          <w:szCs w:val="28"/>
        </w:rPr>
        <w:t>Калининском ра</w:t>
      </w:r>
      <w:r w:rsidR="00B35F41">
        <w:rPr>
          <w:szCs w:val="28"/>
        </w:rPr>
        <w:t>й</w:t>
      </w:r>
      <w:r w:rsidR="00B35F41">
        <w:rPr>
          <w:szCs w:val="28"/>
        </w:rPr>
        <w:t>оне</w:t>
      </w:r>
      <w:r w:rsidR="00457DD1" w:rsidRPr="00125840">
        <w:rPr>
          <w:rFonts w:eastAsia="Calibri"/>
          <w:szCs w:val="28"/>
        </w:rPr>
        <w:t>»</w:t>
      </w:r>
      <w:r w:rsidR="008F6959" w:rsidRPr="00125840">
        <w:rPr>
          <w:rFonts w:eastAsia="Calibri"/>
          <w:szCs w:val="28"/>
        </w:rPr>
        <w:t>,</w:t>
      </w:r>
      <w:r w:rsidR="00FD4B45" w:rsidRPr="00125840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125840">
        <w:rPr>
          <w:rFonts w:eastAsia="Calibri"/>
          <w:szCs w:val="28"/>
        </w:rPr>
        <w:t>,</w:t>
      </w:r>
      <w:r w:rsidR="002706C4">
        <w:rPr>
          <w:rFonts w:eastAsia="Calibri"/>
          <w:szCs w:val="28"/>
        </w:rPr>
        <w:t xml:space="preserve"> </w:t>
      </w:r>
      <w:r w:rsidRPr="00125840">
        <w:rPr>
          <w:rFonts w:eastAsia="Calibri"/>
          <w:szCs w:val="28"/>
        </w:rPr>
        <w:t>ПОСТАНОВЛЯЮ:</w:t>
      </w:r>
    </w:p>
    <w:p w:rsidR="00843DC8" w:rsidRDefault="00843DC8" w:rsidP="003F3598">
      <w:pPr>
        <w:ind w:firstLine="700"/>
        <w:rPr>
          <w:szCs w:val="28"/>
        </w:rPr>
      </w:pPr>
      <w:r w:rsidRPr="0088772F">
        <w:rPr>
          <w:szCs w:val="28"/>
        </w:rPr>
        <w:t>1. Провести</w:t>
      </w:r>
      <w:r>
        <w:rPr>
          <w:szCs w:val="28"/>
        </w:rPr>
        <w:t>:</w:t>
      </w:r>
    </w:p>
    <w:p w:rsidR="00CA360A" w:rsidRPr="009B2E8A" w:rsidRDefault="00CA360A" w:rsidP="003F3598">
      <w:pPr>
        <w:ind w:firstLine="700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>бирска</w:t>
      </w:r>
      <w:r w:rsidRPr="00125840">
        <w:rPr>
          <w:szCs w:val="28"/>
        </w:rPr>
        <w:t xml:space="preserve"> «О проекте планировки </w:t>
      </w:r>
      <w:r>
        <w:rPr>
          <w:szCs w:val="28"/>
        </w:rPr>
        <w:t>и проектах межевания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9B2E8A">
        <w:rPr>
          <w:szCs w:val="28"/>
        </w:rPr>
        <w:t xml:space="preserve">» (далее – публичные слушания) (приложение) </w:t>
      </w:r>
      <w:r>
        <w:rPr>
          <w:szCs w:val="28"/>
        </w:rPr>
        <w:t>с 28.03.2019</w:t>
      </w:r>
      <w:r w:rsidRPr="009B2E8A">
        <w:rPr>
          <w:szCs w:val="28"/>
        </w:rPr>
        <w:t xml:space="preserve"> по </w:t>
      </w:r>
      <w:r>
        <w:rPr>
          <w:szCs w:val="28"/>
        </w:rPr>
        <w:t>23</w:t>
      </w:r>
      <w:r w:rsidRPr="009B2E8A">
        <w:rPr>
          <w:szCs w:val="28"/>
        </w:rPr>
        <w:t>.0</w:t>
      </w:r>
      <w:r>
        <w:rPr>
          <w:szCs w:val="28"/>
        </w:rPr>
        <w:t>5</w:t>
      </w:r>
      <w:r w:rsidRPr="009B2E8A">
        <w:rPr>
          <w:szCs w:val="28"/>
        </w:rPr>
        <w:t>.2019.</w:t>
      </w:r>
    </w:p>
    <w:p w:rsidR="00CA360A" w:rsidRDefault="00CA360A" w:rsidP="003F3598">
      <w:pPr>
        <w:ind w:firstLine="700"/>
        <w:rPr>
          <w:szCs w:val="28"/>
        </w:rPr>
      </w:pPr>
      <w:r>
        <w:rPr>
          <w:szCs w:val="28"/>
        </w:rPr>
        <w:t>1.2. </w:t>
      </w:r>
      <w:r w:rsidRPr="009F670B">
        <w:rPr>
          <w:szCs w:val="28"/>
        </w:rPr>
        <w:t xml:space="preserve">Собрание участников публичных слушаний </w:t>
      </w:r>
      <w:r>
        <w:rPr>
          <w:szCs w:val="28"/>
        </w:rPr>
        <w:t>26.04</w:t>
      </w:r>
      <w:r w:rsidRPr="009F670B">
        <w:rPr>
          <w:szCs w:val="28"/>
        </w:rPr>
        <w:t>.201</w:t>
      </w:r>
      <w:r>
        <w:rPr>
          <w:szCs w:val="28"/>
        </w:rPr>
        <w:t>9</w:t>
      </w:r>
      <w:r w:rsidRPr="009F670B">
        <w:rPr>
          <w:szCs w:val="28"/>
        </w:rPr>
        <w:t xml:space="preserve"> в </w:t>
      </w:r>
      <w:r>
        <w:rPr>
          <w:szCs w:val="28"/>
        </w:rPr>
        <w:t>15</w:t>
      </w:r>
      <w:r w:rsidRPr="009F670B">
        <w:rPr>
          <w:szCs w:val="28"/>
        </w:rPr>
        <w:t>.</w:t>
      </w:r>
      <w:r w:rsidR="00687EBA">
        <w:rPr>
          <w:szCs w:val="28"/>
        </w:rPr>
        <w:t>3</w:t>
      </w:r>
      <w:r w:rsidRPr="009F670B">
        <w:rPr>
          <w:szCs w:val="28"/>
        </w:rPr>
        <w:t>0 час. по адресу: Российская Федерация, Новосибирская область, город Новосибирск, Красный проспект, 50, кабинет 230.</w:t>
      </w:r>
    </w:p>
    <w:p w:rsidR="00E93E6D" w:rsidRPr="00125840" w:rsidRDefault="00457DD1" w:rsidP="003F3598">
      <w:pPr>
        <w:rPr>
          <w:szCs w:val="28"/>
        </w:rPr>
      </w:pPr>
      <w:r w:rsidRPr="00125840">
        <w:rPr>
          <w:szCs w:val="28"/>
        </w:rPr>
        <w:t>2</w:t>
      </w:r>
      <w:r w:rsidR="00D004CA" w:rsidRPr="00125840">
        <w:rPr>
          <w:szCs w:val="28"/>
        </w:rPr>
        <w:t xml:space="preserve">. Создать организационный комитет по подготовке и проведению </w:t>
      </w:r>
      <w:r w:rsidR="009C13D1" w:rsidRPr="00125840">
        <w:rPr>
          <w:rFonts w:eastAsia="Calibri"/>
          <w:szCs w:val="28"/>
        </w:rPr>
        <w:t>публи</w:t>
      </w:r>
      <w:r w:rsidR="009C13D1" w:rsidRPr="00125840">
        <w:rPr>
          <w:rFonts w:eastAsia="Calibri"/>
          <w:szCs w:val="28"/>
        </w:rPr>
        <w:t>ч</w:t>
      </w:r>
      <w:r w:rsidR="009C13D1" w:rsidRPr="00125840">
        <w:rPr>
          <w:rFonts w:eastAsia="Calibri"/>
          <w:szCs w:val="28"/>
        </w:rPr>
        <w:t>ных слушаний</w:t>
      </w:r>
      <w:r w:rsidR="00D004CA" w:rsidRPr="00125840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Никулина Евгения Евгеньевна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ведущий</w:t>
            </w:r>
            <w:r w:rsidRPr="007158B2">
              <w:rPr>
                <w:szCs w:val="28"/>
              </w:rPr>
              <w:t xml:space="preserve"> специалист отдела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</w:t>
            </w:r>
            <w:r>
              <w:rPr>
                <w:szCs w:val="28"/>
              </w:rPr>
              <w:t>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50DA9" w:rsidRPr="007158B2" w:rsidTr="00E50DA9">
        <w:trPr>
          <w:cantSplit/>
        </w:trPr>
        <w:tc>
          <w:tcPr>
            <w:tcW w:w="4644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50DA9" w:rsidRPr="007158B2" w:rsidRDefault="00E50DA9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 w:rsidR="004167D3">
              <w:rPr>
                <w:szCs w:val="28"/>
              </w:rPr>
              <w:t>;</w:t>
            </w:r>
          </w:p>
        </w:tc>
      </w:tr>
      <w:tr w:rsidR="00087C12" w:rsidRPr="007158B2" w:rsidTr="00E50DA9">
        <w:trPr>
          <w:cantSplit/>
        </w:trPr>
        <w:tc>
          <w:tcPr>
            <w:tcW w:w="4644" w:type="dxa"/>
          </w:tcPr>
          <w:p w:rsidR="00087C12" w:rsidRPr="007158B2" w:rsidRDefault="00087C12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Шатула Герман Николаевич</w:t>
            </w:r>
          </w:p>
        </w:tc>
        <w:tc>
          <w:tcPr>
            <w:tcW w:w="426" w:type="dxa"/>
          </w:tcPr>
          <w:p w:rsidR="00087C12" w:rsidRPr="007158B2" w:rsidRDefault="00087C12" w:rsidP="003F3598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087C12" w:rsidRPr="007158B2" w:rsidRDefault="00087C12" w:rsidP="003F359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60495C">
              <w:rPr>
                <w:szCs w:val="28"/>
              </w:rPr>
              <w:t xml:space="preserve">лава администрации </w:t>
            </w:r>
            <w:r>
              <w:rPr>
                <w:szCs w:val="28"/>
              </w:rPr>
              <w:t>Калининского</w:t>
            </w:r>
            <w:r w:rsidRPr="0060495C">
              <w:rPr>
                <w:szCs w:val="28"/>
              </w:rPr>
              <w:t xml:space="preserve"> района города Новосибирска</w:t>
            </w:r>
            <w:r>
              <w:rPr>
                <w:szCs w:val="28"/>
              </w:rPr>
              <w:t>.</w:t>
            </w:r>
          </w:p>
        </w:tc>
      </w:tr>
    </w:tbl>
    <w:p w:rsidR="00092A0A" w:rsidRPr="00125840" w:rsidRDefault="006C5E6F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3</w:t>
      </w:r>
      <w:r w:rsidR="00092A0A" w:rsidRPr="00125840">
        <w:rPr>
          <w:szCs w:val="28"/>
        </w:rPr>
        <w:t>. </w:t>
      </w:r>
      <w:r w:rsidR="00063287" w:rsidRPr="00125840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125840">
        <w:rPr>
          <w:szCs w:val="28"/>
        </w:rPr>
        <w:t>.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4. </w:t>
      </w:r>
      <w:r w:rsidR="006F230A" w:rsidRPr="00125840">
        <w:rPr>
          <w:szCs w:val="28"/>
        </w:rPr>
        <w:t>Установить п</w:t>
      </w:r>
      <w:r w:rsidRPr="00125840">
        <w:rPr>
          <w:szCs w:val="28"/>
        </w:rPr>
        <w:t>орядок проведения</w:t>
      </w:r>
      <w:r w:rsidR="006F230A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6F230A" w:rsidRPr="00125840">
        <w:rPr>
          <w:szCs w:val="28"/>
        </w:rPr>
        <w:t>, состоящий</w:t>
      </w:r>
      <w:r w:rsidRPr="00125840">
        <w:rPr>
          <w:szCs w:val="28"/>
        </w:rPr>
        <w:t xml:space="preserve"> из сл</w:t>
      </w:r>
      <w:r w:rsidRPr="00125840">
        <w:rPr>
          <w:szCs w:val="28"/>
        </w:rPr>
        <w:t>е</w:t>
      </w:r>
      <w:r w:rsidRPr="00125840">
        <w:rPr>
          <w:szCs w:val="28"/>
        </w:rPr>
        <w:t>дующих этапов: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оповещение о </w:t>
      </w:r>
      <w:r w:rsidR="00457DD1" w:rsidRPr="00125840">
        <w:rPr>
          <w:szCs w:val="28"/>
        </w:rPr>
        <w:t>начале</w:t>
      </w:r>
      <w:r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Pr="00125840">
        <w:rPr>
          <w:szCs w:val="28"/>
        </w:rPr>
        <w:t>;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размещение проекта, подлежащего рассмотрению на </w:t>
      </w:r>
      <w:r w:rsidR="009C13D1" w:rsidRPr="00125840">
        <w:rPr>
          <w:szCs w:val="28"/>
        </w:rPr>
        <w:t>публичных слушан</w:t>
      </w:r>
      <w:r w:rsidR="00B46F0F" w:rsidRPr="00125840">
        <w:rPr>
          <w:szCs w:val="28"/>
        </w:rPr>
        <w:t>и</w:t>
      </w:r>
      <w:r w:rsidR="00457DD1" w:rsidRPr="00125840">
        <w:rPr>
          <w:szCs w:val="28"/>
        </w:rPr>
        <w:t>ях</w:t>
      </w:r>
      <w:r w:rsidR="00822DB0">
        <w:rPr>
          <w:szCs w:val="28"/>
        </w:rPr>
        <w:t>,</w:t>
      </w:r>
      <w:r w:rsidR="00B33606" w:rsidRPr="00125840">
        <w:rPr>
          <w:szCs w:val="28"/>
        </w:rPr>
        <w:t xml:space="preserve"> </w:t>
      </w:r>
      <w:r w:rsidRPr="00125840">
        <w:rPr>
          <w:szCs w:val="28"/>
        </w:rPr>
        <w:t xml:space="preserve">и открытие экспозиции или экспозиций </w:t>
      </w:r>
      <w:r w:rsidR="00457DD1" w:rsidRPr="00125840">
        <w:rPr>
          <w:szCs w:val="28"/>
        </w:rPr>
        <w:t xml:space="preserve">такого </w:t>
      </w:r>
      <w:r w:rsidRPr="00125840">
        <w:rPr>
          <w:szCs w:val="28"/>
        </w:rPr>
        <w:t>проекта;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проведение экспозиции или экспозиций проекта, подлежащего рассмотр</w:t>
      </w:r>
      <w:r w:rsidRPr="00125840">
        <w:rPr>
          <w:szCs w:val="28"/>
        </w:rPr>
        <w:t>е</w:t>
      </w:r>
      <w:r w:rsidRPr="00125840">
        <w:rPr>
          <w:szCs w:val="28"/>
        </w:rPr>
        <w:t xml:space="preserve">нию на </w:t>
      </w:r>
      <w:r w:rsidR="009C13D1" w:rsidRPr="00125840">
        <w:rPr>
          <w:szCs w:val="28"/>
        </w:rPr>
        <w:t>публичных слушани</w:t>
      </w:r>
      <w:r w:rsidR="0052181E" w:rsidRPr="00125840">
        <w:rPr>
          <w:szCs w:val="28"/>
        </w:rPr>
        <w:t>ях</w:t>
      </w:r>
      <w:r w:rsidRPr="00125840">
        <w:rPr>
          <w:szCs w:val="28"/>
        </w:rPr>
        <w:t>;</w:t>
      </w:r>
    </w:p>
    <w:p w:rsidR="00B33606" w:rsidRPr="00125840" w:rsidRDefault="00B33606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проведение собрания участников публичных слушаний;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оформление протокола </w:t>
      </w:r>
      <w:r w:rsidR="009C13D1" w:rsidRPr="00125840">
        <w:rPr>
          <w:szCs w:val="28"/>
        </w:rPr>
        <w:t>публичных слушаний</w:t>
      </w:r>
      <w:r w:rsidR="00334B30" w:rsidRPr="00125840">
        <w:rPr>
          <w:szCs w:val="28"/>
        </w:rPr>
        <w:t>;</w:t>
      </w:r>
      <w:r w:rsidRPr="00125840">
        <w:rPr>
          <w:szCs w:val="28"/>
        </w:rPr>
        <w:t xml:space="preserve"> </w:t>
      </w:r>
    </w:p>
    <w:p w:rsidR="00DB5E35" w:rsidRPr="00125840" w:rsidRDefault="00DB5E35" w:rsidP="003F3598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опубликование заключения о результатах </w:t>
      </w:r>
      <w:r w:rsidR="009C13D1" w:rsidRPr="00125840">
        <w:rPr>
          <w:szCs w:val="28"/>
        </w:rPr>
        <w:t>публичных слуш</w:t>
      </w:r>
      <w:r w:rsidR="009C13D1" w:rsidRPr="00125840">
        <w:rPr>
          <w:szCs w:val="28"/>
        </w:rPr>
        <w:t>а</w:t>
      </w:r>
      <w:r w:rsidR="009C13D1" w:rsidRPr="00125840">
        <w:rPr>
          <w:szCs w:val="28"/>
        </w:rPr>
        <w:t>ний</w:t>
      </w:r>
      <w:r w:rsidR="00334B30" w:rsidRPr="00125840">
        <w:rPr>
          <w:szCs w:val="28"/>
        </w:rPr>
        <w:t>.</w:t>
      </w:r>
    </w:p>
    <w:p w:rsidR="00EA0F8D" w:rsidRDefault="00EA0F8D" w:rsidP="003F3598">
      <w:pPr>
        <w:spacing w:line="240" w:lineRule="atLeast"/>
        <w:rPr>
          <w:szCs w:val="28"/>
        </w:rPr>
      </w:pPr>
      <w:r>
        <w:rPr>
          <w:szCs w:val="28"/>
        </w:rPr>
        <w:t>5. Предложить участникам публичных слушаний, определенным законод</w:t>
      </w:r>
      <w:r>
        <w:rPr>
          <w:szCs w:val="28"/>
        </w:rPr>
        <w:t>а</w:t>
      </w:r>
      <w:r>
        <w:rPr>
          <w:szCs w:val="28"/>
        </w:rPr>
        <w:t>тельством о градостроительной деятельности и прошедшим идентификацию в с</w:t>
      </w:r>
      <w:r>
        <w:rPr>
          <w:szCs w:val="28"/>
        </w:rPr>
        <w:t>о</w:t>
      </w:r>
      <w:r>
        <w:rPr>
          <w:szCs w:val="28"/>
        </w:rPr>
        <w:lastRenderedPageBreak/>
        <w:t xml:space="preserve">ответствии с данным законодательством, с </w:t>
      </w:r>
      <w:r w:rsidR="00A570E3">
        <w:rPr>
          <w:szCs w:val="28"/>
        </w:rPr>
        <w:t>04.04</w:t>
      </w:r>
      <w:r w:rsidR="00800B4C">
        <w:rPr>
          <w:szCs w:val="28"/>
        </w:rPr>
        <w:t>.2019</w:t>
      </w:r>
      <w:r w:rsidR="00800B4C" w:rsidRPr="009B2E8A">
        <w:rPr>
          <w:szCs w:val="28"/>
        </w:rPr>
        <w:t xml:space="preserve"> </w:t>
      </w:r>
      <w:r>
        <w:rPr>
          <w:szCs w:val="28"/>
        </w:rPr>
        <w:t xml:space="preserve">по 26.04.2019 </w:t>
      </w:r>
      <w:r>
        <w:rPr>
          <w:i/>
          <w:iCs/>
          <w:color w:val="FF0000"/>
          <w:szCs w:val="28"/>
        </w:rPr>
        <w:t xml:space="preserve"> </w:t>
      </w:r>
      <w:r>
        <w:rPr>
          <w:szCs w:val="28"/>
        </w:rPr>
        <w:t>внести в о</w:t>
      </w:r>
      <w:r>
        <w:rPr>
          <w:szCs w:val="28"/>
        </w:rPr>
        <w:t>р</w:t>
      </w:r>
      <w:r>
        <w:rPr>
          <w:szCs w:val="28"/>
        </w:rPr>
        <w:t>ганизационный комитет предложения и замечания, касающиеся проекта.</w:t>
      </w:r>
    </w:p>
    <w:p w:rsidR="006F230A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6C5E6F" w:rsidRPr="00125840">
        <w:rPr>
          <w:szCs w:val="28"/>
        </w:rPr>
        <w:t>. </w:t>
      </w:r>
      <w:r w:rsidR="006F230A" w:rsidRPr="00125840">
        <w:rPr>
          <w:szCs w:val="28"/>
        </w:rPr>
        <w:t>Организационному комитету:</w:t>
      </w:r>
    </w:p>
    <w:p w:rsidR="006C5E6F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6F230A" w:rsidRPr="00125840">
        <w:rPr>
          <w:szCs w:val="28"/>
        </w:rPr>
        <w:t>.1. П</w:t>
      </w:r>
      <w:r w:rsidR="006C5E6F" w:rsidRPr="00125840">
        <w:rPr>
          <w:szCs w:val="28"/>
        </w:rPr>
        <w:t>одготовить оповещени</w:t>
      </w:r>
      <w:r w:rsidR="001171BF" w:rsidRPr="00125840">
        <w:rPr>
          <w:szCs w:val="28"/>
        </w:rPr>
        <w:t>е</w:t>
      </w:r>
      <w:r w:rsidR="006C5E6F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6C5E6F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315D31" w:rsidRPr="00125840">
        <w:rPr>
          <w:szCs w:val="28"/>
        </w:rPr>
        <w:t>.</w:t>
      </w:r>
    </w:p>
    <w:p w:rsidR="00BD1367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>.2.</w:t>
      </w:r>
      <w:r w:rsidR="00BD1367" w:rsidRPr="00125840">
        <w:rPr>
          <w:szCs w:val="28"/>
        </w:rPr>
        <w:t> Н</w:t>
      </w:r>
      <w:r w:rsidR="00BB2C26" w:rsidRPr="00125840">
        <w:rPr>
          <w:szCs w:val="28"/>
        </w:rPr>
        <w:t xml:space="preserve">е позднее чем за семь дней до дня размещения на официальном сайте проекта, подлежащего рассмотрению на публичных слушаниях, </w:t>
      </w:r>
      <w:r w:rsidR="00BD1367" w:rsidRPr="00125840">
        <w:rPr>
          <w:szCs w:val="28"/>
        </w:rPr>
        <w:t xml:space="preserve">организовать опубликование </w:t>
      </w:r>
      <w:r w:rsidR="00BB2C26" w:rsidRPr="00125840">
        <w:rPr>
          <w:szCs w:val="28"/>
        </w:rPr>
        <w:t>(обнародовани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) </w:t>
      </w:r>
      <w:r w:rsidR="00BD1367" w:rsidRPr="00125840">
        <w:rPr>
          <w:szCs w:val="28"/>
        </w:rPr>
        <w:t xml:space="preserve">оповещения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BB2C26" w:rsidRPr="00125840">
        <w:rPr>
          <w:szCs w:val="28"/>
        </w:rPr>
        <w:t>в п</w:t>
      </w:r>
      <w:r w:rsidR="00BB2C26" w:rsidRPr="00125840">
        <w:rPr>
          <w:szCs w:val="28"/>
        </w:rPr>
        <w:t>е</w:t>
      </w:r>
      <w:r w:rsidR="00BB2C26" w:rsidRPr="00125840">
        <w:rPr>
          <w:szCs w:val="28"/>
        </w:rPr>
        <w:t xml:space="preserve">риодическом печатном издании «Бюллетень органов местного самоуправления города Новосибирска» и </w:t>
      </w:r>
      <w:r w:rsidR="00BD1367" w:rsidRPr="00125840">
        <w:rPr>
          <w:szCs w:val="28"/>
        </w:rPr>
        <w:t xml:space="preserve">его </w:t>
      </w:r>
      <w:r w:rsidR="00BB2C26" w:rsidRPr="00125840">
        <w:rPr>
          <w:szCs w:val="28"/>
        </w:rPr>
        <w:t>размещени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 в средствах массовой информации, </w:t>
      </w:r>
      <w:r w:rsidR="00BD1367" w:rsidRPr="00125840">
        <w:rPr>
          <w:szCs w:val="28"/>
        </w:rPr>
        <w:t>на официальном сайте города Новосибирска в информационно-телекомму</w:t>
      </w:r>
      <w:r w:rsidR="004940C7">
        <w:rPr>
          <w:szCs w:val="28"/>
        </w:rPr>
        <w:t>-</w:t>
      </w:r>
      <w:r w:rsidR="00BD1367" w:rsidRPr="00125840">
        <w:rPr>
          <w:szCs w:val="28"/>
        </w:rPr>
        <w:t>никационной сети «Интернет» (далее – официальный сайт).</w:t>
      </w:r>
    </w:p>
    <w:p w:rsidR="007A2786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125840">
        <w:rPr>
          <w:szCs w:val="28"/>
        </w:rPr>
        <w:t>на официальном сайте.</w:t>
      </w:r>
    </w:p>
    <w:p w:rsidR="00C24337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93110C" w:rsidRPr="00125840">
        <w:rPr>
          <w:szCs w:val="28"/>
        </w:rPr>
        <w:t>.</w:t>
      </w:r>
      <w:r w:rsidR="00BD1367" w:rsidRPr="00125840">
        <w:rPr>
          <w:szCs w:val="28"/>
        </w:rPr>
        <w:t>4</w:t>
      </w:r>
      <w:r w:rsidR="0093110C" w:rsidRPr="00125840">
        <w:rPr>
          <w:szCs w:val="28"/>
        </w:rPr>
        <w:t>. </w:t>
      </w:r>
      <w:r w:rsidR="00245DDC" w:rsidRPr="00125840">
        <w:rPr>
          <w:szCs w:val="28"/>
        </w:rPr>
        <w:t xml:space="preserve">Организовать оборудование </w:t>
      </w:r>
      <w:r w:rsidR="00C24337">
        <w:rPr>
          <w:szCs w:val="28"/>
        </w:rPr>
        <w:t>информационных стендов по адресам</w:t>
      </w:r>
      <w:r w:rsidR="00245DDC" w:rsidRPr="00125840">
        <w:rPr>
          <w:szCs w:val="28"/>
        </w:rPr>
        <w:t xml:space="preserve">: </w:t>
      </w:r>
    </w:p>
    <w:p w:rsidR="00C24337" w:rsidRDefault="00245DDC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 Кра</w:t>
      </w:r>
      <w:r w:rsidRPr="00125840">
        <w:rPr>
          <w:szCs w:val="28"/>
        </w:rPr>
        <w:t>с</w:t>
      </w:r>
      <w:r w:rsidRPr="00125840">
        <w:rPr>
          <w:szCs w:val="28"/>
        </w:rPr>
        <w:t xml:space="preserve">ный проспект, 50, </w:t>
      </w:r>
      <w:r w:rsidR="00E237A4" w:rsidRPr="00125840">
        <w:rPr>
          <w:szCs w:val="28"/>
        </w:rPr>
        <w:t>к</w:t>
      </w:r>
      <w:r w:rsidR="00A87F6E">
        <w:rPr>
          <w:szCs w:val="28"/>
        </w:rPr>
        <w:t>абинет</w:t>
      </w:r>
      <w:r w:rsidR="006739BF" w:rsidRPr="00125840">
        <w:rPr>
          <w:szCs w:val="28"/>
        </w:rPr>
        <w:t xml:space="preserve"> 52</w:t>
      </w:r>
      <w:r w:rsidR="00E237A4" w:rsidRPr="00125840">
        <w:rPr>
          <w:szCs w:val="28"/>
        </w:rPr>
        <w:t>8</w:t>
      </w:r>
      <w:r w:rsidRPr="00125840">
        <w:rPr>
          <w:szCs w:val="28"/>
        </w:rPr>
        <w:t xml:space="preserve">; </w:t>
      </w:r>
    </w:p>
    <w:p w:rsidR="0093110C" w:rsidRPr="00125840" w:rsidRDefault="009F1438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</w:t>
      </w:r>
      <w:r w:rsidR="00BC1EB3">
        <w:rPr>
          <w:szCs w:val="28"/>
        </w:rPr>
        <w:t xml:space="preserve"> ул. </w:t>
      </w:r>
      <w:r w:rsidR="00BC1EB3" w:rsidRPr="00BC1EB3">
        <w:rPr>
          <w:szCs w:val="28"/>
        </w:rPr>
        <w:t>Богдана Хмельницкого, 14/3</w:t>
      </w:r>
      <w:r w:rsidR="00C24337">
        <w:rPr>
          <w:szCs w:val="28"/>
        </w:rPr>
        <w:t>, стен</w:t>
      </w:r>
      <w:r w:rsidRPr="00125840">
        <w:rPr>
          <w:szCs w:val="28"/>
        </w:rPr>
        <w:t xml:space="preserve">д кабинета </w:t>
      </w:r>
      <w:r w:rsidR="00A615EB">
        <w:rPr>
          <w:szCs w:val="28"/>
        </w:rPr>
        <w:t>306</w:t>
      </w:r>
      <w:r w:rsidR="00C24337" w:rsidRPr="00C24337">
        <w:rPr>
          <w:szCs w:val="28"/>
        </w:rPr>
        <w:t xml:space="preserve"> </w:t>
      </w:r>
      <w:r w:rsidR="00C24337">
        <w:rPr>
          <w:szCs w:val="28"/>
        </w:rPr>
        <w:t>(</w:t>
      </w:r>
      <w:r w:rsidR="00C24337" w:rsidRPr="00125840">
        <w:rPr>
          <w:szCs w:val="28"/>
        </w:rPr>
        <w:t xml:space="preserve">администрация </w:t>
      </w:r>
      <w:r w:rsidR="00BC1EB3">
        <w:rPr>
          <w:szCs w:val="28"/>
        </w:rPr>
        <w:t>Калининск</w:t>
      </w:r>
      <w:r w:rsidR="00BC1EB3">
        <w:rPr>
          <w:szCs w:val="28"/>
        </w:rPr>
        <w:t>о</w:t>
      </w:r>
      <w:r w:rsidR="00BC1EB3">
        <w:rPr>
          <w:szCs w:val="28"/>
        </w:rPr>
        <w:t>го</w:t>
      </w:r>
      <w:r w:rsidR="00C24337">
        <w:rPr>
          <w:szCs w:val="28"/>
        </w:rPr>
        <w:t xml:space="preserve"> района</w:t>
      </w:r>
      <w:r w:rsidR="00C24337" w:rsidRPr="00125840">
        <w:t xml:space="preserve"> города Новосибирска</w:t>
      </w:r>
      <w:r w:rsidR="00C24337">
        <w:rPr>
          <w:szCs w:val="28"/>
        </w:rPr>
        <w:t>).</w:t>
      </w:r>
    </w:p>
    <w:p w:rsidR="00020C64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6</w:t>
      </w:r>
      <w:r w:rsidR="00AF64E7" w:rsidRPr="00125840">
        <w:rPr>
          <w:szCs w:val="28"/>
        </w:rPr>
        <w:t>.</w:t>
      </w:r>
      <w:r w:rsidR="00BD1367" w:rsidRPr="00125840">
        <w:rPr>
          <w:szCs w:val="28"/>
        </w:rPr>
        <w:t>5</w:t>
      </w:r>
      <w:r w:rsidR="00AF64E7" w:rsidRPr="00125840">
        <w:rPr>
          <w:szCs w:val="28"/>
        </w:rPr>
        <w:t>. В тече</w:t>
      </w:r>
      <w:r w:rsidR="00B4798C" w:rsidRPr="00125840">
        <w:rPr>
          <w:szCs w:val="28"/>
        </w:rPr>
        <w:t xml:space="preserve">ние срока, указанного в пункте </w:t>
      </w:r>
      <w:r w:rsidRPr="00125840">
        <w:rPr>
          <w:szCs w:val="28"/>
        </w:rPr>
        <w:t>5</w:t>
      </w:r>
      <w:r w:rsidR="00AF64E7" w:rsidRPr="00125840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125840">
        <w:rPr>
          <w:szCs w:val="28"/>
        </w:rPr>
        <w:t>публичных слушаний</w:t>
      </w:r>
      <w:r w:rsidR="00AF64E7" w:rsidRPr="00125840">
        <w:rPr>
          <w:szCs w:val="28"/>
        </w:rPr>
        <w:t>.</w:t>
      </w:r>
    </w:p>
    <w:p w:rsidR="00092A0A" w:rsidRPr="00125840" w:rsidRDefault="00DB0A31" w:rsidP="003F359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7</w:t>
      </w:r>
      <w:r w:rsidR="00092A0A" w:rsidRPr="00125840">
        <w:rPr>
          <w:szCs w:val="28"/>
        </w:rPr>
        <w:t>. </w:t>
      </w:r>
      <w:r w:rsidR="009F1438" w:rsidRPr="00125840">
        <w:rPr>
          <w:szCs w:val="28"/>
        </w:rPr>
        <w:t xml:space="preserve">Возложить на Тимонова Виктора Александровича, заместителя начальника департамента строительства и архитектуры мэрии города Новосибирска </w:t>
      </w:r>
      <w:r w:rsidR="009F1438" w:rsidRPr="00125840">
        <w:rPr>
          <w:szCs w:val="28"/>
        </w:rPr>
        <w:sym w:font="Symbol" w:char="F02D"/>
      </w:r>
      <w:r w:rsidR="009F1438" w:rsidRPr="00125840">
        <w:rPr>
          <w:szCs w:val="28"/>
        </w:rPr>
        <w:t xml:space="preserve"> главного архитектора города, ответственность за организацию и проведение первого заседания организационного комитета.</w:t>
      </w:r>
    </w:p>
    <w:p w:rsidR="00C707AC" w:rsidRPr="00125840" w:rsidRDefault="00DB0A31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8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125840">
        <w:rPr>
          <w:szCs w:val="28"/>
        </w:rPr>
        <w:t xml:space="preserve">и оповещение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на официальном сайте.</w:t>
      </w:r>
    </w:p>
    <w:p w:rsidR="00C707AC" w:rsidRPr="00125840" w:rsidRDefault="00DB0A31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9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125840">
        <w:rPr>
          <w:szCs w:val="28"/>
        </w:rPr>
        <w:t xml:space="preserve">и </w:t>
      </w:r>
      <w:r w:rsidRPr="00125840">
        <w:rPr>
          <w:szCs w:val="28"/>
        </w:rPr>
        <w:t>оповещение</w:t>
      </w:r>
      <w:r w:rsidR="0052181E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52181E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в средствах массовой информации.</w:t>
      </w:r>
    </w:p>
    <w:p w:rsidR="00C707AC" w:rsidRPr="00125840" w:rsidRDefault="00AF64E7" w:rsidP="003F3598">
      <w:pPr>
        <w:spacing w:line="240" w:lineRule="atLeast"/>
        <w:rPr>
          <w:szCs w:val="28"/>
        </w:rPr>
      </w:pPr>
      <w:r w:rsidRPr="00125840">
        <w:rPr>
          <w:szCs w:val="28"/>
        </w:rPr>
        <w:t>1</w:t>
      </w:r>
      <w:r w:rsidR="00DB0A31" w:rsidRPr="00125840">
        <w:rPr>
          <w:szCs w:val="28"/>
        </w:rPr>
        <w:t>0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125840" w:rsidTr="000130F5">
        <w:tc>
          <w:tcPr>
            <w:tcW w:w="6946" w:type="dxa"/>
          </w:tcPr>
          <w:p w:rsidR="00E93E6D" w:rsidRPr="00125840" w:rsidRDefault="00E93E6D" w:rsidP="003F3598">
            <w:pPr>
              <w:spacing w:line="240" w:lineRule="atLeast"/>
              <w:ind w:firstLine="0"/>
              <w:rPr>
                <w:szCs w:val="28"/>
              </w:rPr>
            </w:pPr>
          </w:p>
          <w:p w:rsidR="00E93E6D" w:rsidRPr="00125840" w:rsidRDefault="00E93E6D" w:rsidP="003F3598">
            <w:pPr>
              <w:spacing w:line="240" w:lineRule="atLeast"/>
              <w:ind w:firstLine="0"/>
              <w:rPr>
                <w:szCs w:val="28"/>
              </w:rPr>
            </w:pPr>
          </w:p>
          <w:p w:rsidR="0072264E" w:rsidRPr="00125840" w:rsidRDefault="000C384C" w:rsidP="003F3598">
            <w:pPr>
              <w:spacing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>Мэр</w:t>
            </w:r>
            <w:r w:rsidR="0072264E" w:rsidRPr="00125840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72264E" w:rsidRPr="00125840" w:rsidRDefault="000C384C" w:rsidP="003F3598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125840">
              <w:rPr>
                <w:szCs w:val="28"/>
              </w:rPr>
              <w:t>А</w:t>
            </w:r>
            <w:r w:rsidR="0072264E" w:rsidRPr="00125840">
              <w:rPr>
                <w:szCs w:val="28"/>
              </w:rPr>
              <w:t xml:space="preserve">. </w:t>
            </w:r>
            <w:r w:rsidRPr="00125840">
              <w:rPr>
                <w:szCs w:val="28"/>
              </w:rPr>
              <w:t>Е</w:t>
            </w:r>
            <w:r w:rsidR="0072264E" w:rsidRPr="00125840">
              <w:rPr>
                <w:szCs w:val="28"/>
              </w:rPr>
              <w:t xml:space="preserve">. </w:t>
            </w:r>
            <w:r w:rsidRPr="00125840">
              <w:rPr>
                <w:szCs w:val="28"/>
              </w:rPr>
              <w:t>Локоть</w:t>
            </w:r>
          </w:p>
        </w:tc>
      </w:tr>
    </w:tbl>
    <w:p w:rsidR="0016283F" w:rsidRDefault="0016283F" w:rsidP="003F3598">
      <w:pPr>
        <w:ind w:firstLine="0"/>
        <w:rPr>
          <w:sz w:val="24"/>
          <w:szCs w:val="24"/>
        </w:rPr>
      </w:pPr>
    </w:p>
    <w:p w:rsidR="0016283F" w:rsidRDefault="0016283F" w:rsidP="003F3598">
      <w:pPr>
        <w:ind w:firstLine="0"/>
        <w:rPr>
          <w:sz w:val="24"/>
          <w:szCs w:val="24"/>
        </w:rPr>
      </w:pPr>
    </w:p>
    <w:p w:rsidR="0016283F" w:rsidRDefault="0016283F" w:rsidP="00D473F5">
      <w:pPr>
        <w:suppressAutoHyphens/>
        <w:ind w:firstLine="0"/>
        <w:rPr>
          <w:sz w:val="24"/>
          <w:szCs w:val="24"/>
        </w:rPr>
      </w:pPr>
    </w:p>
    <w:p w:rsidR="0016283F" w:rsidRDefault="0016283F" w:rsidP="00D473F5">
      <w:pPr>
        <w:suppressAutoHyphens/>
        <w:ind w:firstLine="0"/>
        <w:rPr>
          <w:sz w:val="24"/>
          <w:szCs w:val="24"/>
        </w:rPr>
      </w:pPr>
    </w:p>
    <w:p w:rsidR="004167D3" w:rsidRDefault="004167D3" w:rsidP="00D473F5">
      <w:pPr>
        <w:suppressAutoHyphens/>
        <w:ind w:firstLine="0"/>
        <w:rPr>
          <w:sz w:val="24"/>
          <w:szCs w:val="24"/>
        </w:rPr>
      </w:pPr>
    </w:p>
    <w:p w:rsidR="004167D3" w:rsidRDefault="004167D3" w:rsidP="00D473F5">
      <w:pPr>
        <w:suppressAutoHyphens/>
        <w:ind w:firstLine="0"/>
        <w:rPr>
          <w:sz w:val="24"/>
          <w:szCs w:val="24"/>
        </w:rPr>
      </w:pPr>
    </w:p>
    <w:p w:rsidR="00092A0A" w:rsidRPr="00125840" w:rsidRDefault="00870E91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Кучинская</w:t>
      </w:r>
    </w:p>
    <w:p w:rsidR="00092A0A" w:rsidRPr="00125840" w:rsidRDefault="005E2807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</w:t>
      </w:r>
      <w:r w:rsidR="00870E91" w:rsidRPr="00125840">
        <w:rPr>
          <w:sz w:val="24"/>
          <w:szCs w:val="24"/>
        </w:rPr>
        <w:t>5337</w:t>
      </w:r>
    </w:p>
    <w:p w:rsidR="00C262AF" w:rsidRDefault="00092A0A" w:rsidP="00C34522">
      <w:pPr>
        <w:ind w:firstLine="0"/>
        <w:rPr>
          <w:sz w:val="24"/>
          <w:szCs w:val="24"/>
        </w:rPr>
        <w:sectPr w:rsidR="00C262AF" w:rsidSect="00EA0F8D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125840">
        <w:rPr>
          <w:sz w:val="24"/>
          <w:szCs w:val="24"/>
        </w:rPr>
        <w:t>ГУАиГ</w:t>
      </w:r>
    </w:p>
    <w:p w:rsidR="00DC65DA" w:rsidRPr="00125840" w:rsidRDefault="00DC65DA" w:rsidP="00C34522">
      <w:pPr>
        <w:ind w:left="6379" w:firstLine="0"/>
        <w:rPr>
          <w:szCs w:val="28"/>
        </w:rPr>
      </w:pPr>
      <w:r w:rsidRPr="00125840">
        <w:rPr>
          <w:szCs w:val="28"/>
        </w:rPr>
        <w:t>Приложение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к постановлению мэрии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DC65DA" w:rsidRPr="000B7094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125840">
        <w:rPr>
          <w:szCs w:val="28"/>
        </w:rPr>
        <w:t xml:space="preserve">от </w:t>
      </w:r>
      <w:r w:rsidR="000B7094" w:rsidRPr="000B7094">
        <w:rPr>
          <w:szCs w:val="28"/>
          <w:u w:val="single"/>
        </w:rPr>
        <w:t>26.03.2019</w:t>
      </w:r>
      <w:r w:rsidRPr="00125840">
        <w:rPr>
          <w:szCs w:val="28"/>
        </w:rPr>
        <w:t xml:space="preserve"> № </w:t>
      </w:r>
      <w:bookmarkStart w:id="0" w:name="_GoBack"/>
      <w:r w:rsidR="000B7094" w:rsidRPr="000B7094">
        <w:rPr>
          <w:szCs w:val="28"/>
          <w:u w:val="single"/>
        </w:rPr>
        <w:t>1047</w:t>
      </w:r>
    </w:p>
    <w:bookmarkEnd w:id="0"/>
    <w:p w:rsidR="00906E3F" w:rsidRPr="00125840" w:rsidRDefault="00906E3F" w:rsidP="00C34522">
      <w:pPr>
        <w:widowControl w:val="0"/>
        <w:ind w:left="6379" w:right="264" w:firstLine="0"/>
        <w:rPr>
          <w:szCs w:val="28"/>
        </w:rPr>
      </w:pP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Проект постановления мэрии</w:t>
      </w:r>
    </w:p>
    <w:p w:rsidR="00092A0A" w:rsidRPr="00125840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B40DDB" w:rsidRPr="00125840" w:rsidRDefault="00B40DDB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733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37"/>
      </w:tblGrid>
      <w:tr w:rsidR="00092A0A" w:rsidRPr="00125840" w:rsidTr="00BC1EB3">
        <w:trPr>
          <w:trHeight w:val="515"/>
        </w:trPr>
        <w:tc>
          <w:tcPr>
            <w:tcW w:w="7337" w:type="dxa"/>
          </w:tcPr>
          <w:p w:rsidR="00092A0A" w:rsidRPr="00125840" w:rsidRDefault="006C5E6F" w:rsidP="00A570E3">
            <w:pPr>
              <w:suppressAutoHyphens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проекте </w:t>
            </w:r>
            <w:r w:rsidR="00FD4B45" w:rsidRPr="00125840">
              <w:rPr>
                <w:szCs w:val="28"/>
              </w:rPr>
              <w:t>планировки</w:t>
            </w:r>
            <w:r w:rsidR="00BC1EB3">
              <w:rPr>
                <w:szCs w:val="28"/>
              </w:rPr>
              <w:t xml:space="preserve"> и проект</w:t>
            </w:r>
            <w:r w:rsidR="00A570E3">
              <w:rPr>
                <w:szCs w:val="28"/>
              </w:rPr>
              <w:t>ах</w:t>
            </w:r>
            <w:r w:rsidR="00BC1EB3">
              <w:rPr>
                <w:szCs w:val="28"/>
              </w:rPr>
              <w:t xml:space="preserve"> межевания</w:t>
            </w:r>
            <w:r w:rsidR="00FD4B45" w:rsidRPr="00125840">
              <w:rPr>
                <w:szCs w:val="28"/>
              </w:rPr>
              <w:t xml:space="preserve"> </w:t>
            </w:r>
            <w:r w:rsidR="00BC1EB3">
              <w:rPr>
                <w:szCs w:val="28"/>
              </w:rPr>
              <w:t>территории, ограниченной улицами Курчатова, Красных Зорь, Учительской, границей города Новосибирска, полосой отвода железной дороги, Калининском районе </w:t>
            </w:r>
          </w:p>
        </w:tc>
      </w:tr>
    </w:tbl>
    <w:p w:rsidR="00092A0A" w:rsidRPr="0012584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12584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3A46AF" w:rsidRPr="007440BE" w:rsidRDefault="003A46AF" w:rsidP="003A46AF">
      <w:pPr>
        <w:autoSpaceDE w:val="0"/>
        <w:autoSpaceDN w:val="0"/>
        <w:adjustRightInd w:val="0"/>
        <w:rPr>
          <w:szCs w:val="28"/>
        </w:rPr>
      </w:pPr>
      <w:r w:rsidRPr="007440BE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аннулирования адресов», решением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Новосибирска,</w:t>
      </w:r>
      <w:r w:rsidRPr="007440BE">
        <w:rPr>
          <w:rFonts w:eastAsia="Calibri"/>
          <w:szCs w:val="28"/>
        </w:rPr>
        <w:t xml:space="preserve"> </w:t>
      </w:r>
      <w:r w:rsidRPr="007440BE">
        <w:rPr>
          <w:szCs w:val="28"/>
        </w:rPr>
        <w:t>руководствуясь Уставом города Новосибирска, ПОСТАНОВЛЯЮ:</w:t>
      </w:r>
    </w:p>
    <w:p w:rsidR="00092A0A" w:rsidRDefault="00092A0A" w:rsidP="00DC7541">
      <w:pPr>
        <w:pStyle w:val="S2"/>
        <w:rPr>
          <w:szCs w:val="28"/>
        </w:rPr>
      </w:pPr>
      <w:r w:rsidRPr="00125840">
        <w:rPr>
          <w:szCs w:val="28"/>
        </w:rPr>
        <w:t xml:space="preserve">1. Утвердить </w:t>
      </w:r>
      <w:r w:rsidRPr="00125840">
        <w:rPr>
          <w:bCs/>
          <w:iCs/>
          <w:szCs w:val="28"/>
        </w:rPr>
        <w:t xml:space="preserve">проект </w:t>
      </w:r>
      <w:r w:rsidR="00FD4B45" w:rsidRPr="00125840">
        <w:rPr>
          <w:szCs w:val="28"/>
        </w:rPr>
        <w:t xml:space="preserve">планировки </w:t>
      </w:r>
      <w:r w:rsidR="00BC1EB3">
        <w:rPr>
          <w:szCs w:val="28"/>
        </w:rPr>
        <w:t>территории, ограниченной улицами Курчатова, Красных Зорь, Учительской, границей города Новосибирска, полосой отвода железн</w:t>
      </w:r>
      <w:r w:rsidR="00727D52">
        <w:rPr>
          <w:szCs w:val="28"/>
        </w:rPr>
        <w:t>ой дороги, в Калининском районе</w:t>
      </w:r>
      <w:r w:rsidR="00BC1EB3" w:rsidRPr="00125840">
        <w:rPr>
          <w:szCs w:val="28"/>
        </w:rPr>
        <w:t xml:space="preserve"> </w:t>
      </w:r>
      <w:r w:rsidRPr="00125840">
        <w:rPr>
          <w:szCs w:val="28"/>
        </w:rPr>
        <w:t>(приложение</w:t>
      </w:r>
      <w:r w:rsidR="00727D52">
        <w:rPr>
          <w:szCs w:val="28"/>
        </w:rPr>
        <w:t xml:space="preserve"> 1</w:t>
      </w:r>
      <w:r w:rsidRPr="00125840">
        <w:rPr>
          <w:szCs w:val="28"/>
        </w:rPr>
        <w:t>).</w:t>
      </w:r>
    </w:p>
    <w:p w:rsidR="008C2C8C" w:rsidRDefault="003A46AF" w:rsidP="00DC7541">
      <w:pPr>
        <w:pStyle w:val="S2"/>
        <w:rPr>
          <w:szCs w:val="28"/>
        </w:rPr>
      </w:pPr>
      <w:r>
        <w:rPr>
          <w:szCs w:val="28"/>
        </w:rPr>
        <w:t>2.</w:t>
      </w:r>
      <w:r w:rsidR="008C2C8C" w:rsidRPr="008C2C8C">
        <w:rPr>
          <w:szCs w:val="28"/>
        </w:rPr>
        <w:t xml:space="preserve"> </w:t>
      </w:r>
      <w:r w:rsidR="008C2C8C" w:rsidRPr="00FF6F13">
        <w:rPr>
          <w:szCs w:val="28"/>
        </w:rPr>
        <w:t xml:space="preserve">Утвердить </w:t>
      </w:r>
      <w:r w:rsidR="008C2C8C" w:rsidRPr="00FF6F13">
        <w:rPr>
          <w:bCs/>
          <w:iCs/>
          <w:szCs w:val="28"/>
        </w:rPr>
        <w:t xml:space="preserve">проект </w:t>
      </w:r>
      <w:r w:rsidR="008C2C8C" w:rsidRPr="00FF6F13">
        <w:rPr>
          <w:szCs w:val="28"/>
        </w:rPr>
        <w:t>межевания территории</w:t>
      </w:r>
      <w:r w:rsidR="008C2C8C">
        <w:rPr>
          <w:szCs w:val="28"/>
        </w:rPr>
        <w:t xml:space="preserve"> </w:t>
      </w:r>
      <w:r w:rsidR="008C2C8C" w:rsidRPr="00FF6F13">
        <w:rPr>
          <w:szCs w:val="28"/>
        </w:rPr>
        <w:t>квартала </w:t>
      </w:r>
      <w:r w:rsidR="008C2C8C" w:rsidRPr="001C49E1">
        <w:rPr>
          <w:spacing w:val="-2"/>
          <w:szCs w:val="28"/>
        </w:rPr>
        <w:t>27</w:t>
      </w:r>
      <w:r w:rsidR="006F4AFC">
        <w:rPr>
          <w:spacing w:val="-2"/>
          <w:szCs w:val="28"/>
        </w:rPr>
        <w:t>0</w:t>
      </w:r>
      <w:r w:rsidR="008C2C8C"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3</w:t>
      </w:r>
      <w:r w:rsidR="008C2C8C"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4</w:t>
      </w:r>
      <w:r w:rsidR="008C2C8C" w:rsidRPr="00FF6F13">
        <w:rPr>
          <w:spacing w:val="-2"/>
          <w:szCs w:val="28"/>
        </w:rPr>
        <w:t>.</w:t>
      </w:r>
      <w:r w:rsidR="008C2C8C">
        <w:rPr>
          <w:spacing w:val="-2"/>
          <w:szCs w:val="28"/>
        </w:rPr>
        <w:t>1</w:t>
      </w:r>
      <w:r w:rsidR="008C2C8C" w:rsidRPr="00FF6F13">
        <w:rPr>
          <w:spacing w:val="-2"/>
          <w:szCs w:val="28"/>
        </w:rPr>
        <w:t xml:space="preserve">2 в границах </w:t>
      </w:r>
      <w:r w:rsidR="008C2C8C" w:rsidRPr="00FF6F13">
        <w:t xml:space="preserve">проекта </w:t>
      </w:r>
      <w:r w:rsidR="008C2C8C" w:rsidRPr="00FF6F13">
        <w:rPr>
          <w:szCs w:val="28"/>
        </w:rPr>
        <w:t xml:space="preserve"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 </w:t>
      </w:r>
      <w:r w:rsidR="008C2C8C">
        <w:rPr>
          <w:szCs w:val="28"/>
        </w:rPr>
        <w:t>(приложение 2)</w:t>
      </w:r>
      <w:r w:rsidR="00B40DDB">
        <w:rPr>
          <w:szCs w:val="28"/>
        </w:rPr>
        <w:t>.</w:t>
      </w:r>
    </w:p>
    <w:p w:rsidR="00BC1EB3" w:rsidRPr="00125840" w:rsidRDefault="008C2C8C" w:rsidP="00DC7541">
      <w:pPr>
        <w:pStyle w:val="S2"/>
        <w:rPr>
          <w:szCs w:val="28"/>
        </w:rPr>
      </w:pPr>
      <w:r>
        <w:rPr>
          <w:szCs w:val="28"/>
        </w:rPr>
        <w:t>3</w:t>
      </w:r>
      <w:r w:rsidR="00A570E3">
        <w:rPr>
          <w:szCs w:val="28"/>
        </w:rPr>
        <w:t>.</w:t>
      </w:r>
      <w:r w:rsidR="003A46AF">
        <w:rPr>
          <w:szCs w:val="28"/>
        </w:rPr>
        <w:t> </w:t>
      </w:r>
      <w:r w:rsidR="00BC1EB3" w:rsidRPr="00FF6F13">
        <w:rPr>
          <w:szCs w:val="28"/>
        </w:rPr>
        <w:t xml:space="preserve">Утвердить </w:t>
      </w:r>
      <w:r w:rsidR="00BC1EB3" w:rsidRPr="00FF6F13">
        <w:rPr>
          <w:bCs/>
          <w:iCs/>
          <w:szCs w:val="28"/>
        </w:rPr>
        <w:t xml:space="preserve">проект </w:t>
      </w:r>
      <w:r w:rsidR="00BC1EB3" w:rsidRPr="00FF6F13">
        <w:rPr>
          <w:szCs w:val="28"/>
        </w:rPr>
        <w:t>межевания территории</w:t>
      </w:r>
      <w:r w:rsidR="00FF6F13">
        <w:rPr>
          <w:szCs w:val="28"/>
        </w:rPr>
        <w:t xml:space="preserve"> </w:t>
      </w:r>
      <w:r w:rsidR="00FF6F13" w:rsidRPr="00FF6F13">
        <w:rPr>
          <w:szCs w:val="28"/>
        </w:rPr>
        <w:t>квартала </w:t>
      </w:r>
      <w:r w:rsidR="00FF6F13" w:rsidRPr="001C49E1">
        <w:rPr>
          <w:spacing w:val="-2"/>
          <w:szCs w:val="28"/>
        </w:rPr>
        <w:t>27</w:t>
      </w:r>
      <w:r w:rsidR="006F4AFC">
        <w:rPr>
          <w:spacing w:val="-2"/>
          <w:szCs w:val="28"/>
        </w:rPr>
        <w:t>0</w:t>
      </w:r>
      <w:r w:rsidR="00FF6F13" w:rsidRPr="001C49E1">
        <w:rPr>
          <w:spacing w:val="-2"/>
          <w:szCs w:val="28"/>
        </w:rPr>
        <w:t>.04.01</w:t>
      </w:r>
      <w:r w:rsidR="00FF6F13" w:rsidRPr="00FF6F13">
        <w:rPr>
          <w:spacing w:val="-2"/>
          <w:szCs w:val="28"/>
        </w:rPr>
        <w:t xml:space="preserve">.02 в границах </w:t>
      </w:r>
      <w:r w:rsidR="00FF6F13" w:rsidRPr="00FF6F13">
        <w:t xml:space="preserve">проекта </w:t>
      </w:r>
      <w:r w:rsidR="00FF6F13"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727D52" w:rsidRPr="00FF6F13">
        <w:rPr>
          <w:szCs w:val="28"/>
        </w:rPr>
        <w:t xml:space="preserve"> </w:t>
      </w:r>
      <w:r>
        <w:rPr>
          <w:szCs w:val="28"/>
        </w:rPr>
        <w:t>(приложение 3</w:t>
      </w:r>
      <w:r w:rsidR="00727D52">
        <w:rPr>
          <w:szCs w:val="28"/>
        </w:rPr>
        <w:t>)</w:t>
      </w:r>
      <w:r w:rsidR="00B40DDB">
        <w:rPr>
          <w:szCs w:val="28"/>
        </w:rPr>
        <w:t>.</w:t>
      </w:r>
    </w:p>
    <w:p w:rsidR="003A46AF" w:rsidRPr="007440BE" w:rsidRDefault="008C2C8C" w:rsidP="003A46AF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54233B" w:rsidRPr="00125840">
        <w:rPr>
          <w:szCs w:val="28"/>
        </w:rPr>
        <w:t>. </w:t>
      </w:r>
      <w:r w:rsidR="003A46AF" w:rsidRPr="007440BE">
        <w:rPr>
          <w:szCs w:val="28"/>
        </w:rPr>
        <w:t>Присвоить адреса образуемым земельным участкам:</w:t>
      </w:r>
    </w:p>
    <w:p w:rsidR="003A46AF" w:rsidRPr="007440BE" w:rsidRDefault="003A46AF" w:rsidP="003A46AF">
      <w:pPr>
        <w:pStyle w:val="S2"/>
        <w:spacing w:line="240" w:lineRule="atLeast"/>
        <w:rPr>
          <w:szCs w:val="28"/>
        </w:rPr>
      </w:pPr>
      <w:r w:rsidRPr="007440BE">
        <w:rPr>
          <w:szCs w:val="28"/>
        </w:rPr>
        <w:t>согласно приложению</w:t>
      </w:r>
      <w:r>
        <w:rPr>
          <w:szCs w:val="28"/>
        </w:rPr>
        <w:t xml:space="preserve"> 1</w:t>
      </w:r>
      <w:r w:rsidRPr="007440BE">
        <w:rPr>
          <w:szCs w:val="28"/>
        </w:rPr>
        <w:t xml:space="preserve"> к </w:t>
      </w:r>
      <w:r>
        <w:rPr>
          <w:szCs w:val="28"/>
        </w:rPr>
        <w:t>проекту</w:t>
      </w:r>
      <w:r w:rsidRPr="007440BE">
        <w:rPr>
          <w:szCs w:val="28"/>
        </w:rPr>
        <w:t xml:space="preserve"> межевания территории квартала </w:t>
      </w:r>
      <w:r w:rsidR="008C2C8C">
        <w:rPr>
          <w:spacing w:val="-2"/>
          <w:szCs w:val="28"/>
        </w:rPr>
        <w:t>271.03</w:t>
      </w:r>
      <w:r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4.1</w:t>
      </w:r>
      <w:r w:rsidRPr="00FF6F13">
        <w:rPr>
          <w:spacing w:val="-2"/>
          <w:szCs w:val="28"/>
        </w:rPr>
        <w:t xml:space="preserve">2 в границах </w:t>
      </w:r>
      <w:r w:rsidRPr="00FF6F13">
        <w:t xml:space="preserve">проекта </w:t>
      </w:r>
      <w:r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7440BE">
        <w:rPr>
          <w:szCs w:val="28"/>
        </w:rPr>
        <w:t>;</w:t>
      </w:r>
    </w:p>
    <w:p w:rsidR="003A46AF" w:rsidRPr="007440BE" w:rsidRDefault="003A46AF" w:rsidP="003A46AF">
      <w:pPr>
        <w:pStyle w:val="S2"/>
        <w:spacing w:line="240" w:lineRule="atLeast"/>
        <w:rPr>
          <w:szCs w:val="28"/>
        </w:rPr>
      </w:pPr>
      <w:r w:rsidRPr="007440BE">
        <w:rPr>
          <w:szCs w:val="28"/>
        </w:rPr>
        <w:t xml:space="preserve">согласно приложению </w:t>
      </w:r>
      <w:r>
        <w:rPr>
          <w:szCs w:val="28"/>
        </w:rPr>
        <w:t xml:space="preserve">1 </w:t>
      </w:r>
      <w:r w:rsidRPr="007440BE">
        <w:rPr>
          <w:szCs w:val="28"/>
        </w:rPr>
        <w:t xml:space="preserve">к </w:t>
      </w:r>
      <w:r>
        <w:rPr>
          <w:szCs w:val="28"/>
        </w:rPr>
        <w:t>проекту</w:t>
      </w:r>
      <w:r w:rsidRPr="007440BE">
        <w:rPr>
          <w:szCs w:val="28"/>
        </w:rPr>
        <w:t xml:space="preserve"> межевания территории квартала </w:t>
      </w:r>
      <w:r w:rsidRPr="001C49E1">
        <w:rPr>
          <w:spacing w:val="-2"/>
          <w:szCs w:val="28"/>
        </w:rPr>
        <w:t>271.04.01</w:t>
      </w:r>
      <w:r w:rsidRPr="00FF6F13">
        <w:rPr>
          <w:spacing w:val="-2"/>
          <w:szCs w:val="28"/>
        </w:rPr>
        <w:t xml:space="preserve">.02 в границах </w:t>
      </w:r>
      <w:r w:rsidRPr="00FF6F13">
        <w:t xml:space="preserve">проекта </w:t>
      </w:r>
      <w:r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7440BE">
        <w:rPr>
          <w:szCs w:val="28"/>
        </w:rPr>
        <w:t>.</w:t>
      </w:r>
    </w:p>
    <w:p w:rsidR="00D553C3" w:rsidRDefault="008C2C8C" w:rsidP="003A46AF">
      <w:pPr>
        <w:ind w:left="35" w:firstLine="674"/>
        <w:rPr>
          <w:szCs w:val="28"/>
        </w:rPr>
      </w:pPr>
      <w:r>
        <w:rPr>
          <w:szCs w:val="28"/>
        </w:rPr>
        <w:t>5</w:t>
      </w:r>
      <w:r w:rsidR="003A46AF">
        <w:rPr>
          <w:szCs w:val="28"/>
        </w:rPr>
        <w:t>. </w:t>
      </w:r>
      <w:r w:rsidR="0054233B" w:rsidRPr="00125840">
        <w:rPr>
          <w:szCs w:val="28"/>
        </w:rPr>
        <w:t>Признать утратившим</w:t>
      </w:r>
      <w:r w:rsidR="00D553C3">
        <w:rPr>
          <w:szCs w:val="28"/>
        </w:rPr>
        <w:t>и</w:t>
      </w:r>
      <w:r w:rsidR="0054233B" w:rsidRPr="00125840">
        <w:rPr>
          <w:szCs w:val="28"/>
        </w:rPr>
        <w:t xml:space="preserve"> силу постановлени</w:t>
      </w:r>
      <w:r w:rsidR="00D553C3">
        <w:rPr>
          <w:szCs w:val="28"/>
        </w:rPr>
        <w:t>я</w:t>
      </w:r>
      <w:r w:rsidR="0054233B" w:rsidRPr="00125840">
        <w:rPr>
          <w:szCs w:val="28"/>
        </w:rPr>
        <w:t xml:space="preserve"> мэрии города Новосибирска</w:t>
      </w:r>
      <w:r w:rsidR="00D553C3">
        <w:rPr>
          <w:szCs w:val="28"/>
        </w:rPr>
        <w:t>:</w:t>
      </w:r>
    </w:p>
    <w:p w:rsidR="00CD35D6" w:rsidRDefault="00CD35D6" w:rsidP="003A46AF">
      <w:pPr>
        <w:ind w:left="35" w:firstLine="674"/>
        <w:rPr>
          <w:szCs w:val="28"/>
        </w:rPr>
      </w:pPr>
      <w:r w:rsidRPr="00CD35D6">
        <w:rPr>
          <w:szCs w:val="28"/>
        </w:rPr>
        <w:t>от 16.06.2017 № 2814 «О проекте планировки территории восточной части Калининского района и проекте межевания территории квартала 27</w:t>
      </w:r>
      <w:r w:rsidR="003B157D">
        <w:rPr>
          <w:szCs w:val="28"/>
        </w:rPr>
        <w:t>0</w:t>
      </w:r>
      <w:r w:rsidRPr="00CD35D6">
        <w:rPr>
          <w:szCs w:val="28"/>
        </w:rPr>
        <w:t xml:space="preserve">.04.02.02 в границах проекта планировки восточной части Калининского района» в части территории, </w:t>
      </w:r>
      <w:r>
        <w:rPr>
          <w:szCs w:val="28"/>
        </w:rPr>
        <w:t>ограниченной улицами Курчатова, Красных Зорь, Учительской, границей города Новосибирска, полосой отвода железн</w:t>
      </w:r>
      <w:r w:rsidR="00D553C3">
        <w:rPr>
          <w:szCs w:val="28"/>
        </w:rPr>
        <w:t>ой дороги, в Калининском районе;</w:t>
      </w:r>
    </w:p>
    <w:p w:rsidR="00FF6F13" w:rsidRDefault="00FF6F13" w:rsidP="00CD35D6">
      <w:pPr>
        <w:ind w:left="35" w:firstLine="674"/>
        <w:rPr>
          <w:szCs w:val="28"/>
        </w:rPr>
      </w:pPr>
      <w:r w:rsidRPr="00CD35D6">
        <w:rPr>
          <w:szCs w:val="28"/>
        </w:rPr>
        <w:t>от </w:t>
      </w:r>
      <w:r>
        <w:rPr>
          <w:szCs w:val="28"/>
        </w:rPr>
        <w:t>11.07.2018</w:t>
      </w:r>
      <w:r w:rsidRPr="00CD35D6">
        <w:rPr>
          <w:szCs w:val="28"/>
        </w:rPr>
        <w:t xml:space="preserve"> № </w:t>
      </w:r>
      <w:r>
        <w:rPr>
          <w:szCs w:val="28"/>
        </w:rPr>
        <w:t>2519</w:t>
      </w:r>
      <w:r w:rsidRPr="00CD35D6">
        <w:rPr>
          <w:szCs w:val="28"/>
        </w:rPr>
        <w:t xml:space="preserve"> «</w:t>
      </w:r>
      <w:r w:rsidRPr="008E6AAE">
        <w:rPr>
          <w:szCs w:val="28"/>
        </w:rPr>
        <w:t>О проекте межевания территории кварта</w:t>
      </w:r>
      <w:r w:rsidR="00D553C3">
        <w:rPr>
          <w:szCs w:val="28"/>
        </w:rPr>
        <w:t xml:space="preserve">ла </w:t>
      </w:r>
      <w:r w:rsidRPr="003D070A">
        <w:rPr>
          <w:spacing w:val="-2"/>
          <w:szCs w:val="28"/>
        </w:rPr>
        <w:t>27</w:t>
      </w:r>
      <w:r w:rsidR="003B157D">
        <w:rPr>
          <w:spacing w:val="-2"/>
          <w:szCs w:val="28"/>
        </w:rPr>
        <w:t>0</w:t>
      </w:r>
      <w:r w:rsidRPr="003D070A">
        <w:rPr>
          <w:spacing w:val="-2"/>
          <w:szCs w:val="28"/>
        </w:rPr>
        <w:t xml:space="preserve">.04.01.02 в границах </w:t>
      </w:r>
      <w:r w:rsidRPr="003D070A">
        <w:rPr>
          <w:szCs w:val="28"/>
        </w:rPr>
        <w:t>проекта планировки территории восточной части Калининского района</w:t>
      </w:r>
      <w:r>
        <w:rPr>
          <w:szCs w:val="28"/>
        </w:rPr>
        <w:t>»</w:t>
      </w:r>
      <w:r w:rsidR="00EB71AF">
        <w:rPr>
          <w:szCs w:val="28"/>
        </w:rPr>
        <w:t>.</w:t>
      </w:r>
    </w:p>
    <w:p w:rsidR="00DC7541" w:rsidRPr="00125840" w:rsidRDefault="00D553C3" w:rsidP="00CD35D6">
      <w:pPr>
        <w:ind w:left="35" w:firstLine="674"/>
        <w:rPr>
          <w:szCs w:val="28"/>
        </w:rPr>
      </w:pPr>
      <w:r>
        <w:rPr>
          <w:szCs w:val="28"/>
        </w:rPr>
        <w:t>6</w:t>
      </w:r>
      <w:r w:rsidR="00092A0A" w:rsidRPr="00125840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125840">
        <w:rPr>
          <w:szCs w:val="28"/>
        </w:rPr>
        <w:t xml:space="preserve"> в информационно-телекоммуникационной сети «Интернет».</w:t>
      </w:r>
    </w:p>
    <w:p w:rsidR="00906E3F" w:rsidRDefault="00D553C3" w:rsidP="00504560">
      <w:pPr>
        <w:pStyle w:val="S2"/>
        <w:rPr>
          <w:szCs w:val="28"/>
        </w:rPr>
      </w:pPr>
      <w:r>
        <w:rPr>
          <w:szCs w:val="28"/>
        </w:rPr>
        <w:t>7</w:t>
      </w:r>
      <w:r w:rsidR="00447741" w:rsidRPr="0012584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092A0A" w:rsidRPr="00125840" w:rsidRDefault="00D553C3" w:rsidP="00DC7541">
      <w:pPr>
        <w:pStyle w:val="S2"/>
        <w:rPr>
          <w:szCs w:val="28"/>
        </w:rPr>
      </w:pPr>
      <w:r>
        <w:rPr>
          <w:szCs w:val="28"/>
        </w:rPr>
        <w:t>8</w:t>
      </w:r>
      <w:r w:rsidR="00092A0A" w:rsidRPr="00125840">
        <w:rPr>
          <w:szCs w:val="28"/>
        </w:rPr>
        <w:t xml:space="preserve">. Контроль за исполнением постановления возложить </w:t>
      </w:r>
      <w:r w:rsidR="00A71BC8" w:rsidRPr="00125840">
        <w:rPr>
          <w:szCs w:val="28"/>
        </w:rPr>
        <w:t>на замести</w:t>
      </w:r>
      <w:r w:rsidR="00A969A7" w:rsidRPr="00125840">
        <w:rPr>
          <w:szCs w:val="28"/>
        </w:rPr>
        <w:t xml:space="preserve">теля мэра города Новосибирска – </w:t>
      </w:r>
      <w:r w:rsidR="00A71BC8" w:rsidRPr="0012584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125840" w:rsidTr="00B02ED7">
        <w:trPr>
          <w:trHeight w:val="290"/>
        </w:trPr>
        <w:tc>
          <w:tcPr>
            <w:tcW w:w="6946" w:type="dxa"/>
          </w:tcPr>
          <w:p w:rsidR="00584A48" w:rsidRPr="00125840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125840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584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6F4AFC" w:rsidRDefault="006F4AFC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B40DDB" w:rsidRDefault="00B40DDB" w:rsidP="00AE5011">
      <w:pPr>
        <w:suppressAutoHyphens/>
        <w:ind w:firstLine="0"/>
        <w:rPr>
          <w:sz w:val="24"/>
          <w:szCs w:val="24"/>
        </w:rPr>
      </w:pPr>
    </w:p>
    <w:p w:rsidR="00AE5011" w:rsidRPr="00125840" w:rsidRDefault="00AE5011" w:rsidP="00AE5011">
      <w:pPr>
        <w:suppressAutoHyphens/>
        <w:ind w:firstLine="0"/>
        <w:rPr>
          <w:sz w:val="24"/>
          <w:szCs w:val="24"/>
        </w:rPr>
      </w:pPr>
    </w:p>
    <w:p w:rsidR="00870E91" w:rsidRPr="00125840" w:rsidRDefault="00870E91" w:rsidP="00870E91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Кучинская</w:t>
      </w:r>
    </w:p>
    <w:p w:rsidR="00870E91" w:rsidRPr="00125840" w:rsidRDefault="00870E91" w:rsidP="00870E91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2275337</w:t>
      </w:r>
    </w:p>
    <w:p w:rsidR="00906E3F" w:rsidRDefault="00870E91" w:rsidP="00870E91">
      <w:pPr>
        <w:suppressAutoHyphens/>
        <w:ind w:firstLine="0"/>
        <w:rPr>
          <w:szCs w:val="28"/>
        </w:rPr>
      </w:pPr>
      <w:r w:rsidRPr="00125840">
        <w:rPr>
          <w:sz w:val="24"/>
          <w:szCs w:val="24"/>
        </w:rPr>
        <w:t>ГУАиГ</w:t>
      </w:r>
      <w:r w:rsidRPr="00125840">
        <w:rPr>
          <w:szCs w:val="28"/>
        </w:rPr>
        <w:t xml:space="preserve"> </w:t>
      </w:r>
    </w:p>
    <w:p w:rsidR="00906E3F" w:rsidRDefault="00906E3F" w:rsidP="00870E91">
      <w:pPr>
        <w:suppressAutoHyphens/>
        <w:ind w:firstLine="0"/>
        <w:rPr>
          <w:szCs w:val="28"/>
        </w:rPr>
        <w:sectPr w:rsidR="00906E3F" w:rsidSect="00B94B55">
          <w:headerReference w:type="default" r:id="rId12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125840" w:rsidRDefault="00E47356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125840">
        <w:rPr>
          <w:szCs w:val="28"/>
        </w:rPr>
        <w:t>Приложение</w:t>
      </w:r>
      <w:r w:rsidR="00C70D17">
        <w:rPr>
          <w:szCs w:val="28"/>
        </w:rPr>
        <w:t xml:space="preserve"> 1</w:t>
      </w:r>
    </w:p>
    <w:p w:rsidR="00092A0A" w:rsidRPr="00125840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 xml:space="preserve">к </w:t>
      </w:r>
      <w:r w:rsidR="00092A0A" w:rsidRPr="00125840">
        <w:rPr>
          <w:szCs w:val="28"/>
        </w:rPr>
        <w:t>постановлени</w:t>
      </w:r>
      <w:r w:rsidRPr="00125840">
        <w:rPr>
          <w:szCs w:val="28"/>
        </w:rPr>
        <w:t>ю</w:t>
      </w:r>
      <w:r w:rsidR="00092A0A" w:rsidRPr="00125840">
        <w:rPr>
          <w:szCs w:val="28"/>
        </w:rPr>
        <w:t xml:space="preserve"> мэрии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125840">
        <w:rPr>
          <w:szCs w:val="28"/>
        </w:rPr>
        <w:t>от</w:t>
      </w:r>
      <w:r w:rsidR="00DE1BD3" w:rsidRPr="00125840">
        <w:rPr>
          <w:szCs w:val="28"/>
        </w:rPr>
        <w:t xml:space="preserve"> _________</w:t>
      </w:r>
      <w:r w:rsidR="001870B1" w:rsidRPr="00125840">
        <w:rPr>
          <w:szCs w:val="28"/>
        </w:rPr>
        <w:t>__</w:t>
      </w:r>
      <w:r w:rsidRPr="00125840">
        <w:rPr>
          <w:szCs w:val="28"/>
        </w:rPr>
        <w:t xml:space="preserve"> № </w:t>
      </w:r>
      <w:r w:rsidR="00DE1BD3" w:rsidRPr="00125840">
        <w:rPr>
          <w:szCs w:val="28"/>
        </w:rPr>
        <w:t>__</w:t>
      </w:r>
      <w:r w:rsidR="00054877" w:rsidRPr="00125840">
        <w:rPr>
          <w:szCs w:val="28"/>
        </w:rPr>
        <w:t>_</w:t>
      </w:r>
      <w:r w:rsidR="00DE1BD3" w:rsidRPr="00125840">
        <w:rPr>
          <w:szCs w:val="28"/>
        </w:rPr>
        <w:t>____</w:t>
      </w:r>
    </w:p>
    <w:p w:rsidR="00092A0A" w:rsidRPr="0012584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125840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CD35D6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ПРОЕКТ</w:t>
      </w:r>
    </w:p>
    <w:p w:rsidR="00FD4B45" w:rsidRPr="00CD35D6" w:rsidRDefault="00FD4B45" w:rsidP="00260AF4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планировки территории</w:t>
      </w:r>
      <w:r w:rsidR="00CD35D6" w:rsidRPr="00CD35D6">
        <w:rPr>
          <w:b/>
          <w:szCs w:val="28"/>
        </w:rPr>
        <w:t>,</w:t>
      </w:r>
      <w:r w:rsidR="00260AF4" w:rsidRPr="00CD35D6">
        <w:rPr>
          <w:b/>
          <w:szCs w:val="28"/>
        </w:rPr>
        <w:t xml:space="preserve"> </w:t>
      </w:r>
      <w:r w:rsidR="00CD35D6" w:rsidRPr="00CD35D6">
        <w:rPr>
          <w:b/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B46F0F" w:rsidRPr="00260AF4" w:rsidRDefault="00B46F0F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</w:t>
      </w:r>
      <w:r w:rsidR="00FD4B45" w:rsidRPr="00125840">
        <w:rPr>
          <w:szCs w:val="28"/>
        </w:rPr>
        <w:t>Чертеж планировки территории</w:t>
      </w:r>
      <w:r w:rsidRPr="00125840">
        <w:rPr>
          <w:szCs w:val="28"/>
        </w:rPr>
        <w:t xml:space="preserve"> (приложение 1).</w:t>
      </w: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="00FD4B45" w:rsidRPr="00125840">
        <w:rPr>
          <w:szCs w:val="28"/>
        </w:rPr>
        <w:t>Положение о характеристиках планируемого развития территории</w:t>
      </w:r>
      <w:r w:rsidRPr="00125840">
        <w:rPr>
          <w:szCs w:val="28"/>
        </w:rPr>
        <w:t xml:space="preserve"> (приложение 2).</w:t>
      </w:r>
    </w:p>
    <w:p w:rsidR="00FD4B45" w:rsidRPr="00125840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(приложение 3).</w:t>
      </w:r>
    </w:p>
    <w:p w:rsidR="008D2109" w:rsidRDefault="00E9684B" w:rsidP="008A754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8D2109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125840">
        <w:rPr>
          <w:szCs w:val="28"/>
        </w:rPr>
        <w:t>____________</w:t>
      </w:r>
    </w:p>
    <w:p w:rsidR="008D2109" w:rsidRPr="00125840" w:rsidRDefault="00CA360A" w:rsidP="00CA360A">
      <w:pPr>
        <w:ind w:firstLine="0"/>
        <w:rPr>
          <w:szCs w:val="28"/>
        </w:rPr>
        <w:sectPr w:rsidR="008D2109" w:rsidRPr="00125840" w:rsidSect="00CA360A">
          <w:pgSz w:w="16839" w:h="23814" w:code="8"/>
          <w:pgMar w:top="1134" w:right="396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9954289" cy="14079711"/>
            <wp:effectExtent l="19050" t="0" r="8861" b="0"/>
            <wp:docPr id="1" name="Рисунок 0" descr="Приложение 1 (По 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По Градкодексу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54897" cy="140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52" w:rsidRDefault="00CD35D6" w:rsidP="00B40DDB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727D52">
        <w:rPr>
          <w:sz w:val="24"/>
          <w:szCs w:val="24"/>
        </w:rPr>
        <w:t xml:space="preserve">Приложение 2 </w:t>
      </w:r>
    </w:p>
    <w:p w:rsidR="00CD35D6" w:rsidRPr="00727D52" w:rsidRDefault="00CD35D6" w:rsidP="00B40DDB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727D52">
        <w:rPr>
          <w:sz w:val="24"/>
          <w:szCs w:val="24"/>
        </w:rPr>
        <w:t>к проекту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CD35D6" w:rsidRDefault="00CD35D6" w:rsidP="00CD35D6">
      <w:pPr>
        <w:pStyle w:val="a9"/>
        <w:spacing w:line="240" w:lineRule="atLeast"/>
        <w:ind w:left="6237"/>
      </w:pPr>
    </w:p>
    <w:p w:rsidR="00CD35D6" w:rsidRDefault="00CD35D6" w:rsidP="00CD35D6">
      <w:pPr>
        <w:pStyle w:val="a9"/>
        <w:spacing w:line="240" w:lineRule="atLeast"/>
        <w:ind w:left="6237"/>
      </w:pPr>
    </w:p>
    <w:p w:rsidR="00CD35D6" w:rsidRPr="00047758" w:rsidRDefault="00CD35D6" w:rsidP="00727D52">
      <w:pPr>
        <w:ind w:firstLine="0"/>
        <w:jc w:val="center"/>
        <w:rPr>
          <w:b/>
        </w:rPr>
      </w:pPr>
      <w:r w:rsidRPr="00047758">
        <w:rPr>
          <w:b/>
        </w:rPr>
        <w:t>ПОЛОЖЕНИЕ</w:t>
      </w:r>
    </w:p>
    <w:p w:rsidR="00CD35D6" w:rsidRDefault="00CD35D6" w:rsidP="00727D52">
      <w:pPr>
        <w:ind w:firstLine="0"/>
        <w:jc w:val="center"/>
        <w:rPr>
          <w:b/>
        </w:rPr>
      </w:pPr>
      <w:r w:rsidRPr="00047758">
        <w:rPr>
          <w:b/>
        </w:rPr>
        <w:t>о характеристиках п</w:t>
      </w:r>
      <w:r w:rsidR="00B40DDB">
        <w:rPr>
          <w:b/>
        </w:rPr>
        <w:t>ланируемого развития территории</w:t>
      </w:r>
    </w:p>
    <w:p w:rsidR="00CD35D6" w:rsidRDefault="00CD35D6" w:rsidP="00727D52">
      <w:pPr>
        <w:ind w:firstLine="0"/>
        <w:jc w:val="center"/>
        <w:rPr>
          <w:b/>
        </w:rPr>
      </w:pPr>
    </w:p>
    <w:p w:rsidR="00A615EB" w:rsidRPr="00125840" w:rsidRDefault="00A615EB" w:rsidP="00A615E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Pr="00125840">
        <w:rPr>
          <w:b/>
          <w:szCs w:val="28"/>
        </w:rPr>
        <w:t>Характеристики планируемого развития территории</w:t>
      </w:r>
    </w:p>
    <w:p w:rsidR="00A615EB" w:rsidRPr="00125840" w:rsidRDefault="00A615EB" w:rsidP="00A615EB">
      <w:pPr>
        <w:ind w:firstLine="0"/>
        <w:jc w:val="center"/>
        <w:rPr>
          <w:b/>
          <w:szCs w:val="28"/>
        </w:rPr>
      </w:pPr>
    </w:p>
    <w:p w:rsidR="00A615EB" w:rsidRPr="00125840" w:rsidRDefault="00A615EB" w:rsidP="00A615E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1.1. </w:t>
      </w:r>
      <w:r w:rsidRPr="00125840">
        <w:rPr>
          <w:b/>
          <w:szCs w:val="28"/>
        </w:rPr>
        <w:t xml:space="preserve">Размещение объектов капитального строительства различного </w:t>
      </w:r>
    </w:p>
    <w:p w:rsidR="00A615EB" w:rsidRPr="00125840" w:rsidRDefault="00A615EB" w:rsidP="00A615EB">
      <w:pPr>
        <w:ind w:firstLine="0"/>
        <w:jc w:val="center"/>
        <w:rPr>
          <w:b/>
          <w:szCs w:val="28"/>
        </w:rPr>
      </w:pPr>
      <w:r w:rsidRPr="00125840">
        <w:rPr>
          <w:b/>
          <w:szCs w:val="28"/>
        </w:rPr>
        <w:t>назначения</w:t>
      </w:r>
    </w:p>
    <w:p w:rsidR="00CD35D6" w:rsidRDefault="00CD35D6" w:rsidP="00727D52">
      <w:pPr>
        <w:pStyle w:val="a9"/>
        <w:spacing w:line="240" w:lineRule="atLeast"/>
      </w:pPr>
    </w:p>
    <w:p w:rsidR="00727D52" w:rsidRDefault="00727D52" w:rsidP="00727D52">
      <w:pPr>
        <w:pStyle w:val="a9"/>
        <w:spacing w:line="240" w:lineRule="atLeast"/>
      </w:pPr>
      <w:r>
        <w:t xml:space="preserve">Проект планировки территории, </w:t>
      </w:r>
      <w:r w:rsidRPr="00727D52"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>
        <w:t xml:space="preserve"> (далее – проект планировки) разработан в отношении территории, </w:t>
      </w:r>
      <w:r w:rsidRPr="00727D52"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>
        <w:t xml:space="preserve"> (далее – планируемая территория). </w:t>
      </w:r>
    </w:p>
    <w:p w:rsidR="00CD35D6" w:rsidRPr="00E9083C" w:rsidRDefault="00CD35D6" w:rsidP="00727D52">
      <w:pPr>
        <w:pStyle w:val="a9"/>
        <w:spacing w:line="240" w:lineRule="atLeast"/>
      </w:pPr>
      <w:r w:rsidRPr="00E9083C">
        <w:t xml:space="preserve">Проектом планировки в соответствии с Генеральным планом города Новосибирска предусматриваются следующие основные мероприятия по развитию </w:t>
      </w:r>
      <w:r w:rsidR="00727D52">
        <w:t>планируемой терри</w:t>
      </w:r>
      <w:r w:rsidRPr="00E9083C">
        <w:t>тории:</w:t>
      </w:r>
    </w:p>
    <w:p w:rsidR="00CD35D6" w:rsidRPr="00E9083C" w:rsidRDefault="00727D52" w:rsidP="00727D52">
      <w:pPr>
        <w:spacing w:line="240" w:lineRule="atLeast"/>
        <w:ind w:firstLine="708"/>
        <w:rPr>
          <w:szCs w:val="28"/>
        </w:rPr>
      </w:pPr>
      <w:r>
        <w:rPr>
          <w:szCs w:val="28"/>
        </w:rPr>
        <w:t>р</w:t>
      </w:r>
      <w:r w:rsidR="00CD35D6" w:rsidRPr="00E9083C">
        <w:rPr>
          <w:szCs w:val="28"/>
        </w:rPr>
        <w:t>азмещение</w:t>
      </w:r>
      <w:r>
        <w:rPr>
          <w:szCs w:val="28"/>
        </w:rPr>
        <w:t xml:space="preserve"> </w:t>
      </w:r>
      <w:r w:rsidR="00CD35D6" w:rsidRPr="00E9083C">
        <w:rPr>
          <w:szCs w:val="28"/>
        </w:rPr>
        <w:t xml:space="preserve"> </w:t>
      </w:r>
      <w:r>
        <w:rPr>
          <w:szCs w:val="28"/>
        </w:rPr>
        <w:t>с</w:t>
      </w:r>
      <w:r w:rsidR="00CD35D6" w:rsidRPr="00E9083C">
        <w:rPr>
          <w:szCs w:val="28"/>
        </w:rPr>
        <w:t>уществующей индивидуальной жилой застройки</w:t>
      </w:r>
      <w:r w:rsidR="00CD35D6">
        <w:rPr>
          <w:szCs w:val="28"/>
        </w:rPr>
        <w:t xml:space="preserve"> планировочных</w:t>
      </w:r>
      <w:r w:rsidR="00CD35D6" w:rsidRPr="00E9083C">
        <w:rPr>
          <w:szCs w:val="28"/>
        </w:rPr>
        <w:t xml:space="preserve"> кварталов жилой застройки</w:t>
      </w:r>
      <w:r w:rsidR="00CD35D6">
        <w:rPr>
          <w:szCs w:val="28"/>
        </w:rPr>
        <w:t xml:space="preserve"> смешанной этажности</w:t>
      </w:r>
      <w:r w:rsidR="00CD35D6" w:rsidRPr="00E9083C">
        <w:rPr>
          <w:szCs w:val="28"/>
        </w:rPr>
        <w:t>;</w:t>
      </w:r>
    </w:p>
    <w:p w:rsidR="00CD35D6" w:rsidRPr="00E9083C" w:rsidRDefault="00CD35D6" w:rsidP="00727D52">
      <w:pPr>
        <w:spacing w:line="240" w:lineRule="atLeast"/>
        <w:ind w:firstLine="708"/>
        <w:rPr>
          <w:szCs w:val="28"/>
        </w:rPr>
      </w:pPr>
      <w:r w:rsidRPr="00E9083C">
        <w:rPr>
          <w:szCs w:val="28"/>
        </w:rPr>
        <w:t xml:space="preserve">размещение вдоль магистральных улиц </w:t>
      </w:r>
      <w:r>
        <w:rPr>
          <w:szCs w:val="28"/>
        </w:rPr>
        <w:t>обще</w:t>
      </w:r>
      <w:r w:rsidRPr="00E9083C">
        <w:rPr>
          <w:szCs w:val="28"/>
        </w:rPr>
        <w:t>городского значения объектов общественной застройки;</w:t>
      </w:r>
    </w:p>
    <w:p w:rsidR="00CD35D6" w:rsidRPr="00E9083C" w:rsidRDefault="00CD35D6" w:rsidP="00727D52">
      <w:pPr>
        <w:spacing w:line="240" w:lineRule="atLeast"/>
        <w:ind w:firstLine="708"/>
        <w:rPr>
          <w:szCs w:val="28"/>
        </w:rPr>
      </w:pPr>
      <w:r w:rsidRPr="00E9083C">
        <w:rPr>
          <w:szCs w:val="28"/>
        </w:rPr>
        <w:t xml:space="preserve">размещение на части </w:t>
      </w:r>
      <w:r w:rsidR="00727D52">
        <w:rPr>
          <w:szCs w:val="28"/>
        </w:rPr>
        <w:t xml:space="preserve">планируемой </w:t>
      </w:r>
      <w:r w:rsidRPr="00E9083C">
        <w:rPr>
          <w:szCs w:val="28"/>
        </w:rPr>
        <w:t>территорий производственного назначения объектов жилого и общественного назначения;</w:t>
      </w:r>
    </w:p>
    <w:p w:rsidR="00CD35D6" w:rsidRPr="00E9083C" w:rsidRDefault="00CD35D6" w:rsidP="00727D52">
      <w:pPr>
        <w:spacing w:line="240" w:lineRule="atLeast"/>
        <w:ind w:firstLine="708"/>
        <w:rPr>
          <w:szCs w:val="28"/>
        </w:rPr>
      </w:pPr>
      <w:r w:rsidRPr="00E9083C">
        <w:rPr>
          <w:szCs w:val="28"/>
        </w:rPr>
        <w:t xml:space="preserve">развитие улично-дорожной сети с устройством новых магистральных улиц </w:t>
      </w:r>
      <w:r>
        <w:rPr>
          <w:szCs w:val="28"/>
        </w:rPr>
        <w:t>обще</w:t>
      </w:r>
      <w:r w:rsidRPr="00E9083C">
        <w:rPr>
          <w:szCs w:val="28"/>
        </w:rPr>
        <w:t>городского, районного и местного значения;</w:t>
      </w:r>
    </w:p>
    <w:p w:rsidR="00CD35D6" w:rsidRDefault="00CD35D6" w:rsidP="00727D52">
      <w:pPr>
        <w:spacing w:line="240" w:lineRule="atLeast"/>
        <w:ind w:firstLine="708"/>
        <w:rPr>
          <w:szCs w:val="28"/>
        </w:rPr>
      </w:pPr>
      <w:r w:rsidRPr="00E9083C">
        <w:rPr>
          <w:szCs w:val="28"/>
        </w:rPr>
        <w:t>размещение</w:t>
      </w:r>
      <w:r w:rsidR="00727D52">
        <w:rPr>
          <w:szCs w:val="28"/>
        </w:rPr>
        <w:t xml:space="preserve"> на территории</w:t>
      </w:r>
      <w:r w:rsidRPr="00E9083C">
        <w:rPr>
          <w:szCs w:val="28"/>
        </w:rPr>
        <w:t xml:space="preserve"> </w:t>
      </w:r>
      <w:r>
        <w:rPr>
          <w:szCs w:val="28"/>
        </w:rPr>
        <w:t>войсковой</w:t>
      </w:r>
      <w:r w:rsidRPr="00E9083C">
        <w:rPr>
          <w:szCs w:val="28"/>
        </w:rPr>
        <w:t xml:space="preserve"> части 63781 </w:t>
      </w:r>
      <w:r>
        <w:rPr>
          <w:szCs w:val="28"/>
        </w:rPr>
        <w:t xml:space="preserve">планируемого </w:t>
      </w:r>
      <w:r w:rsidRPr="00E9083C">
        <w:rPr>
          <w:szCs w:val="28"/>
        </w:rPr>
        <w:t>квартал</w:t>
      </w:r>
      <w:r>
        <w:rPr>
          <w:szCs w:val="28"/>
        </w:rPr>
        <w:t>а</w:t>
      </w:r>
      <w:r w:rsidRPr="00E9083C">
        <w:rPr>
          <w:szCs w:val="28"/>
        </w:rPr>
        <w:t xml:space="preserve"> многоэтажной жилой и общественной застройки, озеленения.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886A27">
        <w:rPr>
          <w:szCs w:val="28"/>
        </w:rPr>
        <w:t xml:space="preserve">устанавливаются зоны </w:t>
      </w:r>
      <w:r>
        <w:rPr>
          <w:szCs w:val="28"/>
        </w:rPr>
        <w:t xml:space="preserve">планируемого </w:t>
      </w:r>
      <w:r w:rsidRPr="00886A27">
        <w:rPr>
          <w:szCs w:val="28"/>
        </w:rPr>
        <w:t xml:space="preserve">размещения объектов </w:t>
      </w:r>
      <w:r>
        <w:rPr>
          <w:szCs w:val="28"/>
        </w:rPr>
        <w:t>социально-культурного и коммунально-бытового назначения, иных объектов капитального строительства (далее – зоны планируемого размещения объектов капитального строительства)</w:t>
      </w:r>
      <w:r w:rsidRPr="00886A27">
        <w:rPr>
          <w:szCs w:val="28"/>
        </w:rPr>
        <w:t xml:space="preserve">. В зонах существующих объектов предусматривается возможность развития </w:t>
      </w:r>
      <w:r>
        <w:rPr>
          <w:szCs w:val="28"/>
        </w:rPr>
        <w:t xml:space="preserve">планируемой </w:t>
      </w:r>
      <w:r w:rsidRPr="00886A27">
        <w:rPr>
          <w:szCs w:val="28"/>
        </w:rPr>
        <w:t>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 года: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>
        <w:rPr>
          <w:szCs w:val="28"/>
        </w:rPr>
        <w:t>в зонах</w:t>
      </w:r>
      <w:r w:rsidRPr="00886A27">
        <w:rPr>
          <w:szCs w:val="28"/>
        </w:rPr>
        <w:t xml:space="preserve"> застройки </w:t>
      </w:r>
      <w:r w:rsidRPr="00CF7443">
        <w:rPr>
          <w:szCs w:val="28"/>
        </w:rPr>
        <w:t>жилыми домами размещаются многоквартирные жилые дома с придомов</w:t>
      </w:r>
      <w:r w:rsidRPr="00886A27">
        <w:rPr>
          <w:szCs w:val="28"/>
        </w:rPr>
        <w:t>ыми территориями, автостоянками местного обслуживания. Предполагается возможность размещения как отдельно стоящих, так и расположенных на первых этажах жилых и общественных зданий объектов местного обслуживания населения</w:t>
      </w:r>
      <w:r>
        <w:rPr>
          <w:szCs w:val="28"/>
        </w:rPr>
        <w:t xml:space="preserve"> − </w:t>
      </w:r>
      <w:r w:rsidRPr="00886A27">
        <w:rPr>
          <w:szCs w:val="28"/>
        </w:rPr>
        <w:t xml:space="preserve">магазинов, объектов общественного питания, аптек, отделений связи, банков, приемных пунктов прачечных, химчисток. В соответствии с принятыми проектными решениями предусмотрено размещение объектов </w:t>
      </w:r>
      <w:r>
        <w:rPr>
          <w:szCs w:val="28"/>
        </w:rPr>
        <w:t>дошкольных образовательных организаций и общеобразовательных организаций</w:t>
      </w:r>
      <w:r w:rsidRPr="00886A27">
        <w:rPr>
          <w:szCs w:val="28"/>
        </w:rPr>
        <w:t>, объектов жилищно-эксплуатационных служб;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</w:t>
      </w:r>
      <w:r w:rsidRPr="00360F42">
        <w:rPr>
          <w:szCs w:val="28"/>
        </w:rPr>
        <w:t>зоне застройки объектами делового, общественного и коммерческого назначения</w:t>
      </w:r>
      <w:r>
        <w:rPr>
          <w:szCs w:val="28"/>
        </w:rPr>
        <w:t>, в том числе многоэтажными жилыми домами,</w:t>
      </w:r>
      <w:r w:rsidRPr="00360F42">
        <w:rPr>
          <w:szCs w:val="28"/>
        </w:rPr>
        <w:t xml:space="preserve"> размещаются общественные здания административного</w:t>
      </w:r>
      <w:r w:rsidRPr="00886A27">
        <w:rPr>
          <w:szCs w:val="28"/>
        </w:rPr>
        <w:t xml:space="preserve">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</w:t>
      </w:r>
      <w:r>
        <w:rPr>
          <w:szCs w:val="28"/>
        </w:rPr>
        <w:t>−</w:t>
      </w:r>
      <w:r w:rsidRPr="00886A27">
        <w:rPr>
          <w:szCs w:val="28"/>
        </w:rPr>
        <w:t xml:space="preserve"> 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зоне специализированной </w:t>
      </w:r>
      <w:r>
        <w:rPr>
          <w:szCs w:val="28"/>
        </w:rPr>
        <w:t xml:space="preserve">малоэтажной </w:t>
      </w:r>
      <w:r w:rsidRPr="00886A27">
        <w:rPr>
          <w:szCs w:val="28"/>
        </w:rPr>
        <w:t>общественной застройки запрещено размещение объектов жилой застройки;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зоне застройки объектами среднего профессионального и высшего профессионального образования, научно-исследовательских </w:t>
      </w:r>
      <w:r>
        <w:rPr>
          <w:szCs w:val="28"/>
        </w:rPr>
        <w:t>организаций</w:t>
      </w:r>
      <w:r w:rsidRPr="00886A27">
        <w:rPr>
          <w:szCs w:val="28"/>
        </w:rPr>
        <w:t xml:space="preserve"> размещаются соответствующие объекты капитального строительства с объектами вспомогательного назначения, включая студенческие общежития, магазины, автопарковки местного обслуживания;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зоне застройки объектами здравоохранения размещаются больницы, диспансеры, поликлиники, здания общей врачебной практики, </w:t>
      </w:r>
      <w:r w:rsidRPr="007E1E36">
        <w:rPr>
          <w:szCs w:val="28"/>
        </w:rPr>
        <w:t xml:space="preserve">станция скорой медицинской помощи, детские дома, </w:t>
      </w:r>
      <w:r w:rsidRPr="006B4F33">
        <w:rPr>
          <w:szCs w:val="28"/>
        </w:rPr>
        <w:t>социально-реабилитационный центр</w:t>
      </w:r>
      <w:r w:rsidRPr="007E1E36">
        <w:rPr>
          <w:szCs w:val="28"/>
        </w:rPr>
        <w:t>,</w:t>
      </w:r>
      <w:r w:rsidRPr="00886A27">
        <w:rPr>
          <w:szCs w:val="28"/>
        </w:rPr>
        <w:t xml:space="preserve"> автопарковки местного обслуживания;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зоне объектов </w:t>
      </w:r>
      <w:r>
        <w:rPr>
          <w:szCs w:val="28"/>
        </w:rPr>
        <w:t>культуры и спорта</w:t>
      </w:r>
      <w:r w:rsidRPr="00886A27">
        <w:rPr>
          <w:szCs w:val="28"/>
        </w:rPr>
        <w:t xml:space="preserve"> размещаются </w:t>
      </w:r>
      <w:r w:rsidRPr="001B7563">
        <w:rPr>
          <w:szCs w:val="28"/>
        </w:rPr>
        <w:t>объекты физкультурно-оздоровительного назначения</w:t>
      </w:r>
      <w:r w:rsidRPr="00886A27">
        <w:rPr>
          <w:szCs w:val="28"/>
        </w:rPr>
        <w:t xml:space="preserve"> и клубы, бассейны, бани-сауны, открытые игровые площадки и другие объекты, автопарковки местного обслуживания;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составе </w:t>
      </w:r>
      <w:r>
        <w:rPr>
          <w:szCs w:val="28"/>
        </w:rPr>
        <w:t>территории</w:t>
      </w:r>
      <w:r w:rsidRPr="00886A27">
        <w:rPr>
          <w:szCs w:val="28"/>
        </w:rPr>
        <w:t xml:space="preserve"> озеленения размещаются сады жилых </w:t>
      </w:r>
      <w:r>
        <w:rPr>
          <w:szCs w:val="28"/>
        </w:rPr>
        <w:t xml:space="preserve">планировочных </w:t>
      </w:r>
      <w:r w:rsidRPr="00886A27">
        <w:rPr>
          <w:szCs w:val="28"/>
        </w:rPr>
        <w:t>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охранных зон инженерно-технических коммуникаций;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>в составе зоны коммунальны</w:t>
      </w:r>
      <w:r>
        <w:rPr>
          <w:szCs w:val="28"/>
        </w:rPr>
        <w:t>х</w:t>
      </w:r>
      <w:r w:rsidRPr="00886A27">
        <w:rPr>
          <w:szCs w:val="28"/>
        </w:rPr>
        <w:t xml:space="preserve"> и складски</w:t>
      </w:r>
      <w:r>
        <w:rPr>
          <w:szCs w:val="28"/>
        </w:rPr>
        <w:t>х</w:t>
      </w:r>
      <w:r w:rsidRPr="00886A27">
        <w:rPr>
          <w:szCs w:val="28"/>
        </w:rPr>
        <w:t xml:space="preserve"> об</w:t>
      </w:r>
      <w:r>
        <w:rPr>
          <w:szCs w:val="28"/>
        </w:rPr>
        <w:t>ъектов</w:t>
      </w:r>
      <w:r w:rsidRPr="00886A27">
        <w:rPr>
          <w:szCs w:val="28"/>
        </w:rPr>
        <w:t xml:space="preserve"> размещаются сохраняемые производственные,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 м, станции технического обслуживания автомобилей, автомойки;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>в зоне 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</w:t>
      </w:r>
      <w:r>
        <w:rPr>
          <w:szCs w:val="28"/>
        </w:rPr>
        <w:t>зоне улично-дорожной сети</w:t>
      </w:r>
      <w:r w:rsidRPr="00886A27">
        <w:rPr>
          <w:szCs w:val="28"/>
        </w:rPr>
        <w:t xml:space="preserve"> размещаются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в зоне объектов инженерной инфраструктуры размещаются объекты инженерной инфраструктуры – </w:t>
      </w:r>
      <w:r w:rsidR="00D56EA9">
        <w:rPr>
          <w:szCs w:val="28"/>
        </w:rPr>
        <w:t xml:space="preserve">подстанции (далее – ПС) </w:t>
      </w:r>
      <w:r>
        <w:rPr>
          <w:szCs w:val="28"/>
        </w:rPr>
        <w:t>ПС</w:t>
      </w:r>
      <w:r w:rsidRPr="00886A27">
        <w:rPr>
          <w:szCs w:val="28"/>
        </w:rPr>
        <w:t xml:space="preserve"> 110/10 кВ (существующая и планируемая к размещению).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>В составе всех зон, кроме объектов улично-дорожной сети, могут размещаться объекты инженерно-технического обеспечения застройки.</w:t>
      </w:r>
    </w:p>
    <w:p w:rsidR="00CD35D6" w:rsidRPr="00886A27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 xml:space="preserve">На </w:t>
      </w:r>
      <w:r>
        <w:rPr>
          <w:szCs w:val="28"/>
        </w:rPr>
        <w:t xml:space="preserve">планируемой </w:t>
      </w:r>
      <w:r w:rsidRPr="00886A27">
        <w:rPr>
          <w:szCs w:val="28"/>
        </w:rPr>
        <w:t>территории</w:t>
      </w:r>
      <w:r>
        <w:rPr>
          <w:szCs w:val="28"/>
        </w:rPr>
        <w:t>, занятой</w:t>
      </w:r>
      <w:r w:rsidRPr="00886A27">
        <w:rPr>
          <w:szCs w:val="28"/>
        </w:rPr>
        <w:t xml:space="preserve"> жилой застройк</w:t>
      </w:r>
      <w:r>
        <w:rPr>
          <w:szCs w:val="28"/>
        </w:rPr>
        <w:t>ой,</w:t>
      </w:r>
      <w:r w:rsidRPr="00886A27">
        <w:rPr>
          <w:szCs w:val="28"/>
        </w:rPr>
        <w:t xml:space="preserve"> в шаговой доступности от жилья в соответствии с нормативными требованиями размещаются объекты социально-культурного и коммунально-бытового обслуживания населения местного значения – детские сады, общеобразовательные школы, магазины розничной торговли, объекты общественного питания и бытового обслуживания населения,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</w:t>
      </w:r>
      <w:r>
        <w:rPr>
          <w:szCs w:val="28"/>
        </w:rPr>
        <w:t xml:space="preserve"> </w:t>
      </w:r>
      <w:r w:rsidRPr="001B7563">
        <w:rPr>
          <w:szCs w:val="28"/>
        </w:rPr>
        <w:t>и объекты физкультурно-оздоровительного назначения.</w:t>
      </w:r>
    </w:p>
    <w:p w:rsidR="00CD35D6" w:rsidRDefault="00CD35D6" w:rsidP="00727D52">
      <w:pPr>
        <w:spacing w:line="240" w:lineRule="atLeast"/>
        <w:ind w:firstLine="708"/>
        <w:rPr>
          <w:szCs w:val="28"/>
        </w:rPr>
      </w:pPr>
      <w:r w:rsidRPr="00886A27">
        <w:rPr>
          <w:szCs w:val="28"/>
        </w:rPr>
        <w:t>В соответствии с нормативными требованиями на</w:t>
      </w:r>
      <w:r>
        <w:rPr>
          <w:szCs w:val="28"/>
        </w:rPr>
        <w:t xml:space="preserve"> планируемой</w:t>
      </w:r>
      <w:r w:rsidRPr="00886A27">
        <w:rPr>
          <w:szCs w:val="28"/>
        </w:rPr>
        <w:t xml:space="preserve"> территории размещаются объекты социально-культурного и коммунально-бытового обслуживания населения районного значения – </w:t>
      </w:r>
      <w:r w:rsidRPr="007E1E36">
        <w:rPr>
          <w:szCs w:val="28"/>
        </w:rPr>
        <w:t>поликлиника</w:t>
      </w:r>
      <w:r w:rsidRPr="00886A27">
        <w:rPr>
          <w:szCs w:val="28"/>
        </w:rPr>
        <w:t xml:space="preserve">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 и охраны правопорядка – опорные пункты </w:t>
      </w:r>
      <w:r w:rsidR="007C0F0A">
        <w:rPr>
          <w:szCs w:val="28"/>
        </w:rPr>
        <w:t>полиции</w:t>
      </w:r>
      <w:r w:rsidRPr="00886A27">
        <w:rPr>
          <w:szCs w:val="28"/>
        </w:rPr>
        <w:t>, общественные уборные, жилищно-эксплуатационные службы</w:t>
      </w:r>
      <w:r>
        <w:rPr>
          <w:szCs w:val="28"/>
        </w:rPr>
        <w:t>.</w:t>
      </w:r>
    </w:p>
    <w:p w:rsidR="00CD35D6" w:rsidRDefault="00CD35D6" w:rsidP="00CD35D6">
      <w:pPr>
        <w:rPr>
          <w:szCs w:val="28"/>
        </w:rPr>
      </w:pPr>
    </w:p>
    <w:p w:rsidR="00CD35D6" w:rsidRDefault="00CD35D6" w:rsidP="00CD35D6">
      <w:pPr>
        <w:jc w:val="center"/>
        <w:rPr>
          <w:b/>
          <w:szCs w:val="28"/>
        </w:rPr>
      </w:pPr>
      <w:r>
        <w:rPr>
          <w:b/>
          <w:szCs w:val="28"/>
        </w:rPr>
        <w:t xml:space="preserve">1.2. </w:t>
      </w:r>
      <w:r w:rsidRPr="005C392D">
        <w:rPr>
          <w:b/>
          <w:szCs w:val="28"/>
        </w:rPr>
        <w:t>Развитие системы транспортного обслуживания</w:t>
      </w:r>
    </w:p>
    <w:p w:rsidR="00CD35D6" w:rsidRPr="00E9083C" w:rsidRDefault="00CD35D6" w:rsidP="00CD35D6">
      <w:pPr>
        <w:ind w:firstLine="708"/>
        <w:rPr>
          <w:szCs w:val="28"/>
        </w:rPr>
      </w:pP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Предусматривается развитие существующих и строительство новых элементов системы транспортного обслуживания</w:t>
      </w:r>
      <w:r>
        <w:rPr>
          <w:szCs w:val="28"/>
        </w:rPr>
        <w:t xml:space="preserve"> планируемой </w:t>
      </w:r>
      <w:r w:rsidRPr="005C392D">
        <w:rPr>
          <w:szCs w:val="28"/>
        </w:rPr>
        <w:t>территории. Развитие получают существующие уличные виды транспорта, формируются новые элементы внеуличных видов пассажирского транспорта – метрополитена и скоростного трамвая.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Проектными мероприятиями предусмотрено достижение на расчетный срок плотности улично-дорожной сети в </w:t>
      </w:r>
      <w:r w:rsidRPr="0087743C">
        <w:rPr>
          <w:szCs w:val="28"/>
        </w:rPr>
        <w:t>размере 3,32 км/кв. км, в том числе магистральной улично-дорожной сети – с 1,34 до 1,71 км/кв. </w:t>
      </w:r>
      <w:r w:rsidRPr="005C392D">
        <w:rPr>
          <w:szCs w:val="28"/>
        </w:rPr>
        <w:t>км, что обеспечит обслуживание перспективных транспортных направлений.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Решения транспортной инфраструктуры приняты с учетом Генерального плана города Новосибирска и схемой развития улично-дорожной сети города Новосибирска. </w:t>
      </w:r>
    </w:p>
    <w:p w:rsidR="00CD35D6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В основу улично-дорожной сети </w:t>
      </w:r>
      <w:r>
        <w:rPr>
          <w:szCs w:val="28"/>
        </w:rPr>
        <w:t>планируемой</w:t>
      </w:r>
      <w:r w:rsidRPr="005C392D">
        <w:rPr>
          <w:szCs w:val="28"/>
        </w:rPr>
        <w:t xml:space="preserve"> территории положены элементы опорной сети магистралей, относящихся к мериди</w:t>
      </w:r>
      <w:r>
        <w:rPr>
          <w:szCs w:val="28"/>
        </w:rPr>
        <w:t>о</w:t>
      </w:r>
      <w:r w:rsidRPr="005C392D">
        <w:rPr>
          <w:szCs w:val="28"/>
        </w:rPr>
        <w:t>нальным, радиальным транспортным коридорам, пересекающим северную часть центрального транспортного кольца.</w:t>
      </w:r>
    </w:p>
    <w:p w:rsidR="00CD35D6" w:rsidRPr="005C392D" w:rsidRDefault="00CD35D6" w:rsidP="00CD35D6">
      <w:pPr>
        <w:ind w:firstLine="708"/>
        <w:rPr>
          <w:szCs w:val="28"/>
        </w:rPr>
      </w:pPr>
      <w:r w:rsidRPr="00431F62">
        <w:rPr>
          <w:szCs w:val="28"/>
        </w:rPr>
        <w:t>Объем реконструктивных мероприятий, заложенный как в разделах Генерального плана города Новосибирска, посвящ</w:t>
      </w:r>
      <w:r>
        <w:rPr>
          <w:szCs w:val="28"/>
        </w:rPr>
        <w:t>е</w:t>
      </w:r>
      <w:r w:rsidRPr="00431F62">
        <w:rPr>
          <w:szCs w:val="28"/>
        </w:rPr>
        <w:t>нных транспортной инфраструктуре</w:t>
      </w:r>
      <w:r>
        <w:rPr>
          <w:szCs w:val="28"/>
        </w:rPr>
        <w:t>,</w:t>
      </w:r>
      <w:r w:rsidRPr="00431F62">
        <w:rPr>
          <w:szCs w:val="28"/>
        </w:rPr>
        <w:t xml:space="preserve"> так и в схеме развития улично-дорожной сети города Новосибирска, предполагает достижение результата при наличии финансирования.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В основу проектного решения положен принцип </w:t>
      </w:r>
      <w:r w:rsidRPr="00BC0E15">
        <w:rPr>
          <w:szCs w:val="28"/>
        </w:rPr>
        <w:t>понижения  класса с одновременным увеличением количества элементов улично-дорожной се</w:t>
      </w:r>
      <w:r w:rsidRPr="005C392D">
        <w:rPr>
          <w:szCs w:val="28"/>
        </w:rPr>
        <w:t>ти (не относящихся к опорной сети) при сохранении общей пропускной способности сети на единицу обслуживаемой ею</w:t>
      </w:r>
      <w:r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территории. Этот принцип позволяет сохранить как </w:t>
      </w:r>
      <w:r w:rsidRPr="00BC0E15">
        <w:rPr>
          <w:szCs w:val="28"/>
        </w:rPr>
        <w:t>общий центральный городской характер</w:t>
      </w:r>
      <w:r w:rsidRPr="005C392D">
        <w:rPr>
          <w:szCs w:val="28"/>
        </w:rPr>
        <w:t xml:space="preserve"> освоения </w:t>
      </w:r>
      <w:r>
        <w:rPr>
          <w:szCs w:val="28"/>
        </w:rPr>
        <w:t xml:space="preserve">планируемой </w:t>
      </w:r>
      <w:r w:rsidRPr="005C392D">
        <w:rPr>
          <w:szCs w:val="28"/>
        </w:rPr>
        <w:t>территории, так и отдельные элементы средне- и многоэтажной капитальной застройки.</w:t>
      </w:r>
    </w:p>
    <w:p w:rsidR="00CD35D6" w:rsidRPr="00F91193" w:rsidRDefault="00CD35D6" w:rsidP="00CD35D6">
      <w:pPr>
        <w:ind w:firstLine="708"/>
        <w:rPr>
          <w:szCs w:val="28"/>
        </w:rPr>
      </w:pPr>
      <w:r w:rsidRPr="00CA28D2">
        <w:rPr>
          <w:szCs w:val="28"/>
        </w:rPr>
        <w:t xml:space="preserve">При пересечении вновь строящимися магистралями железнодорожных путей и пониженных участков рельефа местности проектом </w:t>
      </w:r>
      <w:r>
        <w:rPr>
          <w:szCs w:val="28"/>
        </w:rPr>
        <w:t xml:space="preserve">планировки </w:t>
      </w:r>
      <w:r w:rsidRPr="00CA28D2">
        <w:rPr>
          <w:szCs w:val="28"/>
        </w:rPr>
        <w:t xml:space="preserve">предполагается устройство эстакад. Под эстакадами, на пониженных </w:t>
      </w:r>
      <w:r w:rsidRPr="00F91193">
        <w:rPr>
          <w:szCs w:val="28"/>
        </w:rPr>
        <w:t>участках рельефа</w:t>
      </w:r>
      <w:r w:rsidR="008336D0">
        <w:rPr>
          <w:szCs w:val="28"/>
        </w:rPr>
        <w:t>,</w:t>
      </w:r>
      <w:r w:rsidRPr="00F91193">
        <w:rPr>
          <w:szCs w:val="28"/>
        </w:rPr>
        <w:t xml:space="preserve"> предполагается пропустить улицы того же и более низкого класса без организации въезда и выезда на магистраль, пути перемещения пешеходов. Такое расположение магистральных улиц общегородского значения непрерывного движения позволяет организовать «глухие» пересечения с улицами того же и более низкого класса и пешеходными направлениями, что обеспечивает общую связность планируемой территории. В необходимых местах с эстакад планируется организовать съезды. Эстакады также позволяют организовать движение рельсовых и нерельсовых уличных транспортных средств без пересечений на магистральных улицах разных классов. Предложенная структура улично-дорожной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магистральных улиц разных классов. </w:t>
      </w:r>
    </w:p>
    <w:p w:rsidR="00CD35D6" w:rsidRPr="00F91193" w:rsidRDefault="00CD35D6" w:rsidP="00CD35D6">
      <w:pPr>
        <w:ind w:firstLine="708"/>
        <w:rPr>
          <w:szCs w:val="28"/>
        </w:rPr>
      </w:pPr>
      <w:r w:rsidRPr="00F91193">
        <w:rPr>
          <w:szCs w:val="28"/>
        </w:rPr>
        <w:t>При пересечении магистральных улиц общегородского значения непрерывного движения предполагается выполнить развязки в разных уровнях. Это позволяет сохранить класс основных магистральных улиц, принятый в соответствии со схемой развития улично-дорожной сети города Новосибирска.</w:t>
      </w:r>
    </w:p>
    <w:p w:rsidR="00CD35D6" w:rsidRDefault="00CD35D6" w:rsidP="00CD35D6">
      <w:pPr>
        <w:ind w:firstLine="708"/>
        <w:rPr>
          <w:szCs w:val="28"/>
        </w:rPr>
      </w:pPr>
      <w:r w:rsidRPr="00B10CDE">
        <w:rPr>
          <w:szCs w:val="28"/>
        </w:rPr>
        <w:t>На вновь формируемых направлениях проектом</w:t>
      </w:r>
      <w:r>
        <w:rPr>
          <w:szCs w:val="28"/>
        </w:rPr>
        <w:t xml:space="preserve"> планировки</w:t>
      </w:r>
      <w:r w:rsidRPr="00B10CDE">
        <w:rPr>
          <w:szCs w:val="28"/>
        </w:rPr>
        <w:t xml:space="preserve"> предусматривается выполнить часть сети на эстакадах с организацией развязок в одном уровне и в разных уровнях. На застроенных территориях </w:t>
      </w:r>
      <w:r>
        <w:rPr>
          <w:szCs w:val="28"/>
        </w:rPr>
        <w:t>Северной планировочной зоны</w:t>
      </w:r>
      <w:r w:rsidRPr="00B10CDE">
        <w:rPr>
          <w:szCs w:val="28"/>
        </w:rPr>
        <w:t xml:space="preserve"> все пересечения и примыкания предполагается выполнить в одном уровне.</w:t>
      </w:r>
    </w:p>
    <w:p w:rsidR="00CD35D6" w:rsidRDefault="00CD35D6" w:rsidP="00CD35D6">
      <w:pPr>
        <w:ind w:firstLine="708"/>
        <w:rPr>
          <w:szCs w:val="28"/>
        </w:rPr>
      </w:pPr>
    </w:p>
    <w:p w:rsidR="00CD35D6" w:rsidRPr="005C392D" w:rsidRDefault="00C9648B" w:rsidP="00D2155A">
      <w:pPr>
        <w:ind w:firstLine="0"/>
        <w:jc w:val="center"/>
        <w:rPr>
          <w:szCs w:val="28"/>
        </w:rPr>
      </w:pPr>
      <w:r>
        <w:rPr>
          <w:b/>
          <w:szCs w:val="28"/>
        </w:rPr>
        <w:t>1.3. </w:t>
      </w:r>
      <w:r w:rsidR="00CD35D6" w:rsidRPr="005C392D">
        <w:rPr>
          <w:b/>
          <w:szCs w:val="28"/>
        </w:rPr>
        <w:t>Развитие системы инженерно-технического обеспечения</w:t>
      </w:r>
    </w:p>
    <w:p w:rsidR="00CD35D6" w:rsidRDefault="00CD35D6" w:rsidP="00CD35D6">
      <w:pPr>
        <w:jc w:val="center"/>
        <w:rPr>
          <w:b/>
          <w:szCs w:val="28"/>
        </w:rPr>
      </w:pPr>
    </w:p>
    <w:p w:rsidR="00CD35D6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Планировочными мероприятиями предусматривается снос части существующей застройки, вынос и реконструкция отдельных объектов промышленного назначения. Высвобождаемые при этом ресурсы инженерно-технического обеспечения используются для снабжения новых объектов капитального строительства. Для дальнейшего развития</w:t>
      </w:r>
      <w:r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территории, обеспечения новых объектов застройки</w:t>
      </w:r>
      <w:r>
        <w:rPr>
          <w:szCs w:val="28"/>
        </w:rPr>
        <w:t>,</w:t>
      </w:r>
      <w:r w:rsidRPr="005C392D">
        <w:rPr>
          <w:szCs w:val="28"/>
        </w:rPr>
        <w:t xml:space="preserve">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</w:t>
      </w:r>
      <w:r>
        <w:rPr>
          <w:szCs w:val="28"/>
        </w:rPr>
        <w:t xml:space="preserve">планируемой </w:t>
      </w:r>
      <w:r w:rsidRPr="005C392D">
        <w:rPr>
          <w:szCs w:val="28"/>
        </w:rPr>
        <w:t>территории.</w:t>
      </w:r>
    </w:p>
    <w:p w:rsidR="00CD35D6" w:rsidRDefault="00CD35D6" w:rsidP="00CD35D6">
      <w:pPr>
        <w:ind w:firstLine="708"/>
        <w:rPr>
          <w:szCs w:val="28"/>
        </w:rPr>
      </w:pPr>
    </w:p>
    <w:p w:rsidR="00CD35D6" w:rsidRPr="005C392D" w:rsidRDefault="00C9648B" w:rsidP="00D2155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1.3.1. </w:t>
      </w:r>
      <w:r w:rsidR="00CD35D6" w:rsidRPr="005C392D">
        <w:rPr>
          <w:b/>
          <w:szCs w:val="28"/>
        </w:rPr>
        <w:t>Водоснабжение</w:t>
      </w:r>
    </w:p>
    <w:p w:rsidR="00CD35D6" w:rsidRPr="005C392D" w:rsidRDefault="00CD35D6" w:rsidP="00CD35D6">
      <w:pPr>
        <w:rPr>
          <w:szCs w:val="28"/>
        </w:rPr>
      </w:pPr>
    </w:p>
    <w:p w:rsidR="00CD35D6" w:rsidRPr="0087743C" w:rsidRDefault="00CD35D6" w:rsidP="00CD35D6">
      <w:pPr>
        <w:ind w:firstLine="708"/>
        <w:rPr>
          <w:szCs w:val="28"/>
        </w:rPr>
      </w:pPr>
      <w:r w:rsidRPr="0087743C">
        <w:rPr>
          <w:szCs w:val="28"/>
        </w:rPr>
        <w:t>На части планируемой территории, предполагаемой под застройку, предусматривается дальнейшее развитие централизованной системы водоснабжения.</w:t>
      </w:r>
    </w:p>
    <w:p w:rsidR="00CD35D6" w:rsidRPr="0087743C" w:rsidRDefault="00CD35D6" w:rsidP="00CD35D6">
      <w:pPr>
        <w:ind w:firstLine="708"/>
        <w:rPr>
          <w:szCs w:val="28"/>
        </w:rPr>
      </w:pPr>
      <w:r w:rsidRPr="0087743C">
        <w:rPr>
          <w:szCs w:val="28"/>
        </w:rPr>
        <w:t>Водоснабжение указанной части планируемой территории по проекту планировки предполагается от единой сети для хозяйственно-питьевых и противопожарных нужд.</w:t>
      </w:r>
    </w:p>
    <w:p w:rsidR="00CD35D6" w:rsidRPr="0087743C" w:rsidRDefault="00CD35D6" w:rsidP="00CD35D6">
      <w:pPr>
        <w:ind w:firstLine="708"/>
        <w:rPr>
          <w:szCs w:val="28"/>
        </w:rPr>
      </w:pPr>
      <w:r w:rsidRPr="0087743C">
        <w:rPr>
          <w:szCs w:val="28"/>
        </w:rPr>
        <w:t>Схема водоснабжения проектируется кольцевой.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Водоснабжение площадок нового строительства осуществляется прокладкой водопроводных сетей, с подключением к существующим кв</w:t>
      </w:r>
      <w:r>
        <w:rPr>
          <w:szCs w:val="28"/>
        </w:rPr>
        <w:t xml:space="preserve">артальным сетям водопровода </w:t>
      </w:r>
      <w:r w:rsidRPr="00ED14EB">
        <w:rPr>
          <w:szCs w:val="28"/>
        </w:rPr>
        <w:t xml:space="preserve">диаметром 500 мм от системы водоснабжения питьевого центра </w:t>
      </w:r>
      <w:r w:rsidR="00FB5D82">
        <w:rPr>
          <w:szCs w:val="28"/>
        </w:rPr>
        <w:t>Публичного акционерного общества «Новосибирский завод химконцентратов» (далее - П</w:t>
      </w:r>
      <w:r w:rsidRPr="00ED14EB">
        <w:rPr>
          <w:szCs w:val="28"/>
        </w:rPr>
        <w:t xml:space="preserve">АО </w:t>
      </w:r>
      <w:r w:rsidR="00FB5D82">
        <w:rPr>
          <w:szCs w:val="28"/>
        </w:rPr>
        <w:t>«</w:t>
      </w:r>
      <w:r w:rsidRPr="00ED14EB">
        <w:rPr>
          <w:szCs w:val="28"/>
        </w:rPr>
        <w:t>НЗКХ</w:t>
      </w:r>
      <w:r w:rsidR="00FB5D82">
        <w:rPr>
          <w:szCs w:val="28"/>
        </w:rPr>
        <w:t>»)</w:t>
      </w:r>
      <w:r w:rsidRPr="00ED14EB">
        <w:rPr>
          <w:szCs w:val="28"/>
        </w:rPr>
        <w:t xml:space="preserve"> (планировочные районы II, III) и с подключением к существующ</w:t>
      </w:r>
      <w:r>
        <w:rPr>
          <w:szCs w:val="28"/>
        </w:rPr>
        <w:t>им сетям водопровода диаметром</w:t>
      </w:r>
      <w:r w:rsidRPr="00ED14EB">
        <w:rPr>
          <w:szCs w:val="28"/>
        </w:rPr>
        <w:t xml:space="preserve"> 500,</w:t>
      </w:r>
      <w:r w:rsidR="00FB5D82">
        <w:rPr>
          <w:szCs w:val="28"/>
        </w:rPr>
        <w:t xml:space="preserve"> 800 мм (</w:t>
      </w:r>
      <w:r w:rsidR="00C9648B">
        <w:rPr>
          <w:szCs w:val="28"/>
        </w:rPr>
        <w:t xml:space="preserve">планировочные районы </w:t>
      </w:r>
      <w:r w:rsidRPr="00ED14EB">
        <w:rPr>
          <w:szCs w:val="28"/>
        </w:rPr>
        <w:t xml:space="preserve">IV, V). Снабжение водой п. Клюквенный в соответствии с письмом </w:t>
      </w:r>
      <w:r w:rsidR="00D54649">
        <w:rPr>
          <w:szCs w:val="28"/>
        </w:rPr>
        <w:t>№</w:t>
      </w:r>
      <w:r w:rsidR="00FB5D82">
        <w:rPr>
          <w:szCs w:val="28"/>
        </w:rPr>
        <w:t xml:space="preserve"> </w:t>
      </w:r>
      <w:r w:rsidRPr="00ED14EB">
        <w:rPr>
          <w:szCs w:val="28"/>
        </w:rPr>
        <w:t>5-28266 от 28.12.2</w:t>
      </w:r>
      <w:r w:rsidR="00D54649">
        <w:rPr>
          <w:szCs w:val="28"/>
        </w:rPr>
        <w:t>0</w:t>
      </w:r>
      <w:r w:rsidRPr="00ED14EB">
        <w:rPr>
          <w:szCs w:val="28"/>
        </w:rPr>
        <w:t xml:space="preserve">17 в адрес департамента строительства и архитектуры </w:t>
      </w:r>
      <w:r w:rsidR="00FB5D82">
        <w:rPr>
          <w:szCs w:val="28"/>
        </w:rPr>
        <w:t xml:space="preserve">мэрии города </w:t>
      </w:r>
      <w:r w:rsidRPr="00ED14EB">
        <w:rPr>
          <w:szCs w:val="28"/>
        </w:rPr>
        <w:t>Новосибирска производится от проектируемого нап</w:t>
      </w:r>
      <w:r>
        <w:rPr>
          <w:szCs w:val="28"/>
        </w:rPr>
        <w:t xml:space="preserve">орного </w:t>
      </w:r>
      <w:r w:rsidR="00FB5D82">
        <w:rPr>
          <w:szCs w:val="28"/>
        </w:rPr>
        <w:t>в</w:t>
      </w:r>
      <w:r>
        <w:rPr>
          <w:szCs w:val="28"/>
        </w:rPr>
        <w:t>одопровода Д</w:t>
      </w:r>
      <w:r w:rsidR="00C9648B">
        <w:rPr>
          <w:szCs w:val="28"/>
        </w:rPr>
        <w:t xml:space="preserve"> </w:t>
      </w:r>
      <w:r>
        <w:rPr>
          <w:szCs w:val="28"/>
        </w:rPr>
        <w:t xml:space="preserve">800 мм </w:t>
      </w:r>
      <w:r w:rsidRPr="00ED14EB">
        <w:rPr>
          <w:szCs w:val="28"/>
        </w:rPr>
        <w:t xml:space="preserve">ПНС «Садовая». </w:t>
      </w:r>
    </w:p>
    <w:p w:rsidR="00CD35D6" w:rsidRPr="00ED14EB" w:rsidRDefault="00CD35D6" w:rsidP="00D54649">
      <w:pPr>
        <w:ind w:firstLine="708"/>
        <w:rPr>
          <w:szCs w:val="28"/>
        </w:rPr>
      </w:pPr>
      <w:r w:rsidRPr="00ED14EB">
        <w:rPr>
          <w:szCs w:val="28"/>
        </w:rPr>
        <w:t>Расходы воды подсчитаны исходя из удельных норм хозяйстве</w:t>
      </w:r>
      <w:r w:rsidR="00FB5D82">
        <w:rPr>
          <w:szCs w:val="28"/>
        </w:rPr>
        <w:t xml:space="preserve">нно-питьевого водопотребления, </w:t>
      </w:r>
      <w:r w:rsidRPr="00ED14EB">
        <w:rPr>
          <w:szCs w:val="28"/>
        </w:rPr>
        <w:t>принятым в</w:t>
      </w:r>
      <w:r w:rsidR="00D54649">
        <w:rPr>
          <w:szCs w:val="28"/>
        </w:rPr>
        <w:t xml:space="preserve"> соответствии с СП 8.13130.2009 </w:t>
      </w:r>
      <w:r w:rsidR="00D54649" w:rsidRPr="00D54649">
        <w:rPr>
          <w:szCs w:val="28"/>
        </w:rPr>
        <w:t>«Системы противопожарной защиты. Источники наружного противопожарного водоснабжения. Требования пожарной безопасности»</w:t>
      </w:r>
      <w:r w:rsidRPr="00ED14EB">
        <w:rPr>
          <w:szCs w:val="28"/>
        </w:rPr>
        <w:t xml:space="preserve">. Дополнительно учтены расходы воды объектов общегородского значения. 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Норма водопотребления включает в т.</w:t>
      </w:r>
      <w:r w:rsidR="00FB5D82">
        <w:rPr>
          <w:szCs w:val="28"/>
        </w:rPr>
        <w:t xml:space="preserve"> </w:t>
      </w:r>
      <w:r w:rsidRPr="00ED14EB">
        <w:rPr>
          <w:szCs w:val="28"/>
        </w:rPr>
        <w:t>ч. 40</w:t>
      </w:r>
      <w:r w:rsidR="00FB5D82">
        <w:rPr>
          <w:szCs w:val="28"/>
        </w:rPr>
        <w:t xml:space="preserve"> </w:t>
      </w:r>
      <w:r w:rsidRPr="00ED14EB">
        <w:rPr>
          <w:szCs w:val="28"/>
        </w:rPr>
        <w:t>% горячей воды.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Общий расход питьевой в</w:t>
      </w:r>
      <w:r w:rsidR="00C9648B">
        <w:rPr>
          <w:szCs w:val="28"/>
        </w:rPr>
        <w:t>оды на расчетный срок составит 74,</w:t>
      </w:r>
      <w:r w:rsidR="00C9648B" w:rsidRPr="00C9648B">
        <w:t>87</w:t>
      </w:r>
      <w:r w:rsidR="00FB5D82">
        <w:t> </w:t>
      </w:r>
      <w:r w:rsidRPr="00C9648B">
        <w:t>тыс</w:t>
      </w:r>
      <w:r w:rsidRPr="00ED14EB">
        <w:rPr>
          <w:szCs w:val="28"/>
        </w:rPr>
        <w:t>.</w:t>
      </w:r>
      <w:r w:rsidR="00C9648B">
        <w:rPr>
          <w:szCs w:val="28"/>
        </w:rPr>
        <w:t> куб. </w:t>
      </w:r>
      <w:r w:rsidRPr="00ED14EB">
        <w:rPr>
          <w:szCs w:val="28"/>
        </w:rPr>
        <w:t>м/сут</w:t>
      </w:r>
      <w:r w:rsidR="00C9648B">
        <w:rPr>
          <w:szCs w:val="28"/>
        </w:rPr>
        <w:t>ки</w:t>
      </w:r>
      <w:r w:rsidRPr="00ED14EB">
        <w:rPr>
          <w:szCs w:val="28"/>
        </w:rPr>
        <w:t xml:space="preserve"> максимального водопотребления.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Водопроводные сети проектируются из полиэтиленовых труб по ГОСТ 18599-2001 ПЭ100 SDR11 S5 питьевая.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 xml:space="preserve">Наружное пожаротушение предусматривается из пожарных гидрантов, устанавливаемых на кольцевых уличных и внутриквартальных сетях водопровода 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Расход воды на наружное пожаротушение составит 165 л/с</w:t>
      </w:r>
      <w:r w:rsidR="00C9648B">
        <w:rPr>
          <w:szCs w:val="28"/>
        </w:rPr>
        <w:t>утки</w:t>
      </w:r>
      <w:r w:rsidRPr="00ED14EB">
        <w:rPr>
          <w:szCs w:val="28"/>
        </w:rPr>
        <w:t xml:space="preserve"> (3 пожара по 35 л/с</w:t>
      </w:r>
      <w:r w:rsidR="00C9648B">
        <w:rPr>
          <w:szCs w:val="28"/>
        </w:rPr>
        <w:t>утки</w:t>
      </w:r>
      <w:r>
        <w:rPr>
          <w:szCs w:val="28"/>
        </w:rPr>
        <w:t>)</w:t>
      </w:r>
      <w:r w:rsidRPr="00ED14EB">
        <w:rPr>
          <w:szCs w:val="28"/>
        </w:rPr>
        <w:t>.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Расход воды на внутреннее пожаротушение</w:t>
      </w:r>
      <w:r w:rsidR="00C9648B">
        <w:rPr>
          <w:szCs w:val="28"/>
        </w:rPr>
        <w:t>: пожарные краны 2 струи по 2,5 </w:t>
      </w:r>
      <w:r w:rsidRPr="00ED14EB">
        <w:rPr>
          <w:szCs w:val="28"/>
        </w:rPr>
        <w:t>л/с</w:t>
      </w:r>
      <w:r w:rsidR="00C9648B">
        <w:rPr>
          <w:szCs w:val="28"/>
        </w:rPr>
        <w:t>утки</w:t>
      </w:r>
      <w:r w:rsidRPr="00ED14EB">
        <w:rPr>
          <w:szCs w:val="28"/>
        </w:rPr>
        <w:t>; спринклерная головка в мусоросборной камере 1,5 л/с</w:t>
      </w:r>
      <w:r w:rsidR="00C9648B">
        <w:rPr>
          <w:szCs w:val="28"/>
        </w:rPr>
        <w:t>утки</w:t>
      </w:r>
      <w:r w:rsidRPr="00ED14EB">
        <w:rPr>
          <w:szCs w:val="28"/>
        </w:rPr>
        <w:t>; гаражи: 2 струи по 5 л/с</w:t>
      </w:r>
      <w:r w:rsidR="00C9648B">
        <w:rPr>
          <w:szCs w:val="28"/>
        </w:rPr>
        <w:t>утки</w:t>
      </w:r>
      <w:r w:rsidRPr="00ED14EB">
        <w:rPr>
          <w:szCs w:val="28"/>
        </w:rPr>
        <w:t>, система автоматическ</w:t>
      </w:r>
      <w:r w:rsidR="00381830">
        <w:rPr>
          <w:szCs w:val="28"/>
        </w:rPr>
        <w:t>ой</w:t>
      </w:r>
      <w:r w:rsidRPr="00ED14EB">
        <w:rPr>
          <w:szCs w:val="28"/>
        </w:rPr>
        <w:t xml:space="preserve"> установк</w:t>
      </w:r>
      <w:r w:rsidR="00381830">
        <w:rPr>
          <w:szCs w:val="28"/>
        </w:rPr>
        <w:t>и</w:t>
      </w:r>
      <w:r w:rsidRPr="00ED14EB">
        <w:rPr>
          <w:szCs w:val="28"/>
        </w:rPr>
        <w:t xml:space="preserve"> пожаротушения </w:t>
      </w:r>
      <w:r w:rsidR="00381830">
        <w:rPr>
          <w:szCs w:val="28"/>
        </w:rPr>
        <w:t xml:space="preserve">(далее – </w:t>
      </w:r>
      <w:r w:rsidR="00381830" w:rsidRPr="00ED14EB">
        <w:rPr>
          <w:szCs w:val="28"/>
        </w:rPr>
        <w:t>АУПТ</w:t>
      </w:r>
      <w:r w:rsidR="00381830">
        <w:rPr>
          <w:szCs w:val="28"/>
        </w:rPr>
        <w:t>)</w:t>
      </w:r>
      <w:r w:rsidR="00381830" w:rsidRPr="00ED14EB">
        <w:rPr>
          <w:szCs w:val="28"/>
        </w:rPr>
        <w:t xml:space="preserve"> </w:t>
      </w:r>
      <w:r w:rsidRPr="00ED14EB">
        <w:rPr>
          <w:szCs w:val="28"/>
        </w:rPr>
        <w:t>28,8 л/с</w:t>
      </w:r>
      <w:r w:rsidR="00C9648B">
        <w:rPr>
          <w:szCs w:val="28"/>
        </w:rPr>
        <w:t>утки</w:t>
      </w:r>
      <w:r w:rsidRPr="00ED14EB">
        <w:rPr>
          <w:szCs w:val="28"/>
        </w:rPr>
        <w:t xml:space="preserve">. </w:t>
      </w:r>
    </w:p>
    <w:p w:rsidR="00CD35D6" w:rsidRPr="00ED14EB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Итого: 45,3 л/с</w:t>
      </w:r>
      <w:r w:rsidR="00C9648B">
        <w:rPr>
          <w:szCs w:val="28"/>
        </w:rPr>
        <w:t>утки</w:t>
      </w:r>
      <w:r w:rsidRPr="00ED14EB">
        <w:rPr>
          <w:szCs w:val="28"/>
        </w:rPr>
        <w:t>.</w:t>
      </w:r>
    </w:p>
    <w:p w:rsidR="00CD35D6" w:rsidRPr="005C392D" w:rsidRDefault="00CD35D6" w:rsidP="00CD35D6">
      <w:pPr>
        <w:ind w:firstLine="708"/>
        <w:rPr>
          <w:szCs w:val="28"/>
        </w:rPr>
      </w:pPr>
      <w:r w:rsidRPr="00ED14EB">
        <w:rPr>
          <w:szCs w:val="28"/>
        </w:rPr>
        <w:t>Подача воды для АУПТ предусматривается от резервуаров запаса воды.</w:t>
      </w:r>
    </w:p>
    <w:p w:rsidR="00CD35D6" w:rsidRDefault="00CD35D6" w:rsidP="00CD35D6">
      <w:pPr>
        <w:jc w:val="center"/>
        <w:rPr>
          <w:b/>
          <w:szCs w:val="28"/>
        </w:rPr>
      </w:pPr>
    </w:p>
    <w:p w:rsidR="00CD35D6" w:rsidRPr="006E62CB" w:rsidRDefault="00042628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1.3.2. </w:t>
      </w:r>
      <w:r w:rsidR="00CD35D6" w:rsidRPr="005C392D">
        <w:rPr>
          <w:b/>
          <w:szCs w:val="28"/>
        </w:rPr>
        <w:t>Водоотведение</w:t>
      </w:r>
    </w:p>
    <w:p w:rsidR="00CD35D6" w:rsidRPr="006E62CB" w:rsidRDefault="00CD35D6" w:rsidP="00CD35D6">
      <w:pPr>
        <w:rPr>
          <w:b/>
          <w:szCs w:val="28"/>
        </w:rPr>
      </w:pP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 xml:space="preserve">Проектом предусматривается полная раздельная система канализации с самостоятельными сетями и сооружениями бытовой и дождевой канализации. </w:t>
      </w: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>При определении расходов хозяйственно-бытовых сточных вод нормы водоотведения приняты равными нормам водопотребления.</w:t>
      </w: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>Общий расход стоков на расчетный период составит 60,21 тыс. куб.</w:t>
      </w:r>
      <w:r w:rsidR="00C9648B">
        <w:rPr>
          <w:szCs w:val="28"/>
        </w:rPr>
        <w:t xml:space="preserve"> </w:t>
      </w:r>
      <w:r w:rsidRPr="000D750D">
        <w:rPr>
          <w:szCs w:val="28"/>
        </w:rPr>
        <w:t>м.</w:t>
      </w: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планировки территории и положением существующих канализационных сетей, к которым проектируется подключение.</w:t>
      </w: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>Бытовые сточные воды от жилых и общественных зданий самотечными сетями отводятся во внутриквартальную сеть бытовой канализации.</w:t>
      </w:r>
    </w:p>
    <w:p w:rsidR="00CD35D6" w:rsidRPr="000D750D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 xml:space="preserve">Стоки от технологических приборов предприятий общественного питания по самостоятельным выпускам направляются в жироуловитель и далее в бытовую сеть канализации. </w:t>
      </w:r>
    </w:p>
    <w:p w:rsidR="00CD35D6" w:rsidRPr="000D750D" w:rsidRDefault="00CD35D6" w:rsidP="00CD35D6">
      <w:pPr>
        <w:ind w:firstLine="708"/>
        <w:rPr>
          <w:szCs w:val="28"/>
        </w:rPr>
      </w:pPr>
      <w:r>
        <w:rPr>
          <w:szCs w:val="28"/>
        </w:rPr>
        <w:t xml:space="preserve">От </w:t>
      </w:r>
      <w:r w:rsidRPr="000D750D">
        <w:rPr>
          <w:szCs w:val="28"/>
        </w:rPr>
        <w:t>проектируемых территорий предусматриваются как самотечные сети, так и напорные, с перекачкой стоков в существующий коллектор.</w:t>
      </w:r>
    </w:p>
    <w:p w:rsidR="00CD35D6" w:rsidRPr="000D750D" w:rsidRDefault="00CD35D6" w:rsidP="00CD35D6">
      <w:pPr>
        <w:ind w:firstLine="708"/>
        <w:rPr>
          <w:szCs w:val="28"/>
        </w:rPr>
      </w:pPr>
      <w:r>
        <w:rPr>
          <w:szCs w:val="28"/>
        </w:rPr>
        <w:t xml:space="preserve">Самотечные </w:t>
      </w:r>
      <w:r w:rsidRPr="000D750D">
        <w:rPr>
          <w:szCs w:val="28"/>
        </w:rPr>
        <w:t>сети Д 200</w:t>
      </w:r>
      <w:r w:rsidR="000065DA">
        <w:rPr>
          <w:szCs w:val="28"/>
        </w:rPr>
        <w:t xml:space="preserve"> </w:t>
      </w:r>
      <w:r w:rsidRPr="000D750D">
        <w:rPr>
          <w:szCs w:val="28"/>
        </w:rPr>
        <w:t>-</w:t>
      </w:r>
      <w:r w:rsidR="000065DA">
        <w:rPr>
          <w:szCs w:val="28"/>
        </w:rPr>
        <w:t xml:space="preserve"> </w:t>
      </w:r>
      <w:r w:rsidRPr="000D750D">
        <w:rPr>
          <w:szCs w:val="28"/>
        </w:rPr>
        <w:t xml:space="preserve">500 мм приняты из </w:t>
      </w:r>
      <w:r>
        <w:rPr>
          <w:szCs w:val="28"/>
        </w:rPr>
        <w:t>безнапорных труб из полиэтилена</w:t>
      </w:r>
      <w:r w:rsidRPr="000D750D">
        <w:rPr>
          <w:szCs w:val="28"/>
        </w:rPr>
        <w:t xml:space="preserve"> с двухслойной профилированной стенкой «КОРСИС». Напорные сети при</w:t>
      </w:r>
      <w:r w:rsidR="00BF7C04">
        <w:rPr>
          <w:szCs w:val="28"/>
        </w:rPr>
        <w:t xml:space="preserve">няты из полиэтиленовых труб </w:t>
      </w:r>
      <w:r w:rsidRPr="000D750D">
        <w:rPr>
          <w:szCs w:val="28"/>
        </w:rPr>
        <w:t>по ГОСТ 18599-2001.</w:t>
      </w:r>
    </w:p>
    <w:p w:rsidR="00CD35D6" w:rsidRDefault="00CD35D6" w:rsidP="00CD35D6">
      <w:pPr>
        <w:ind w:firstLine="708"/>
        <w:rPr>
          <w:szCs w:val="28"/>
        </w:rPr>
      </w:pPr>
      <w:r w:rsidRPr="000D750D">
        <w:rPr>
          <w:szCs w:val="28"/>
        </w:rPr>
        <w:t>В зависимости от очередности застройки территорий района и технической и экономической целесооб</w:t>
      </w:r>
      <w:r>
        <w:rPr>
          <w:szCs w:val="28"/>
        </w:rPr>
        <w:t>разности возможно канализование</w:t>
      </w:r>
      <w:r w:rsidRPr="000D750D">
        <w:rPr>
          <w:szCs w:val="28"/>
        </w:rPr>
        <w:t xml:space="preserve"> бытовых стоков в существующие </w:t>
      </w:r>
      <w:r>
        <w:rPr>
          <w:szCs w:val="28"/>
        </w:rPr>
        <w:t>коллектор</w:t>
      </w:r>
      <w:r w:rsidR="00BF7C04">
        <w:rPr>
          <w:szCs w:val="28"/>
        </w:rPr>
        <w:t>ы</w:t>
      </w:r>
      <w:r>
        <w:rPr>
          <w:szCs w:val="28"/>
        </w:rPr>
        <w:t xml:space="preserve"> </w:t>
      </w:r>
      <w:r w:rsidRPr="000D750D">
        <w:rPr>
          <w:szCs w:val="28"/>
        </w:rPr>
        <w:t>Д=800</w:t>
      </w:r>
      <w:r w:rsidR="000065DA">
        <w:rPr>
          <w:szCs w:val="28"/>
        </w:rPr>
        <w:t xml:space="preserve"> </w:t>
      </w:r>
      <w:r w:rsidRPr="000D750D">
        <w:rPr>
          <w:szCs w:val="28"/>
        </w:rPr>
        <w:t xml:space="preserve">мм по ул. Кавалерийской и </w:t>
      </w:r>
      <w:r w:rsidR="00BF7C04">
        <w:rPr>
          <w:szCs w:val="28"/>
        </w:rPr>
        <w:t xml:space="preserve">ул. </w:t>
      </w:r>
      <w:r w:rsidRPr="000D750D">
        <w:rPr>
          <w:szCs w:val="28"/>
        </w:rPr>
        <w:t>Кропот</w:t>
      </w:r>
      <w:r>
        <w:rPr>
          <w:szCs w:val="28"/>
        </w:rPr>
        <w:t>кина, Д=600</w:t>
      </w:r>
      <w:r w:rsidR="000065DA">
        <w:rPr>
          <w:szCs w:val="28"/>
        </w:rPr>
        <w:t> </w:t>
      </w:r>
      <w:r>
        <w:rPr>
          <w:szCs w:val="28"/>
        </w:rPr>
        <w:t>мм по ул. Народн</w:t>
      </w:r>
      <w:r w:rsidR="00BF7C04">
        <w:rPr>
          <w:szCs w:val="28"/>
        </w:rPr>
        <w:t>ой</w:t>
      </w:r>
      <w:r>
        <w:rPr>
          <w:szCs w:val="28"/>
        </w:rPr>
        <w:t xml:space="preserve">. </w:t>
      </w:r>
      <w:r w:rsidRPr="000D750D">
        <w:rPr>
          <w:szCs w:val="28"/>
        </w:rPr>
        <w:t>Часть стоков будет подаваться в перспективный коллектор «Северный» Д=1500</w:t>
      </w:r>
      <w:r w:rsidR="000065DA">
        <w:rPr>
          <w:szCs w:val="28"/>
        </w:rPr>
        <w:t xml:space="preserve"> – </w:t>
      </w:r>
      <w:r w:rsidRPr="000D750D">
        <w:rPr>
          <w:szCs w:val="28"/>
        </w:rPr>
        <w:t>1000</w:t>
      </w:r>
      <w:r w:rsidR="000065DA">
        <w:rPr>
          <w:szCs w:val="28"/>
        </w:rPr>
        <w:t xml:space="preserve"> </w:t>
      </w:r>
      <w:r w:rsidRPr="000D750D">
        <w:rPr>
          <w:szCs w:val="28"/>
        </w:rPr>
        <w:t xml:space="preserve">мм. Стоки от п. Клюквенный в соответствии с письмом </w:t>
      </w:r>
      <w:r w:rsidR="00D54649">
        <w:rPr>
          <w:szCs w:val="28"/>
        </w:rPr>
        <w:t>№</w:t>
      </w:r>
      <w:r w:rsidR="00BF7C04">
        <w:rPr>
          <w:szCs w:val="28"/>
        </w:rPr>
        <w:t> </w:t>
      </w:r>
      <w:r w:rsidRPr="000D750D">
        <w:rPr>
          <w:szCs w:val="28"/>
        </w:rPr>
        <w:t xml:space="preserve">5-28266 от 28.12.217 в адрес департамента строительства и архитектуры </w:t>
      </w:r>
      <w:r w:rsidR="00BF7C04">
        <w:rPr>
          <w:szCs w:val="28"/>
        </w:rPr>
        <w:t xml:space="preserve">мэрии города </w:t>
      </w:r>
      <w:r w:rsidRPr="000D750D">
        <w:rPr>
          <w:szCs w:val="28"/>
        </w:rPr>
        <w:t xml:space="preserve">Новосибирска подаются </w:t>
      </w:r>
      <w:r w:rsidR="00BF7C04">
        <w:rPr>
          <w:szCs w:val="28"/>
        </w:rPr>
        <w:t>в существующий коллектор по ул. </w:t>
      </w:r>
      <w:r w:rsidRPr="000D750D">
        <w:rPr>
          <w:szCs w:val="28"/>
        </w:rPr>
        <w:t>Тюленина.</w:t>
      </w:r>
    </w:p>
    <w:p w:rsidR="00693D34" w:rsidRDefault="00693D34" w:rsidP="00CD35D6">
      <w:pPr>
        <w:jc w:val="center"/>
        <w:rPr>
          <w:b/>
          <w:szCs w:val="28"/>
        </w:rPr>
      </w:pPr>
    </w:p>
    <w:p w:rsidR="00CD35D6" w:rsidRDefault="00DB44CC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1.3.3. </w:t>
      </w:r>
      <w:r w:rsidR="00CD35D6" w:rsidRPr="005C392D">
        <w:rPr>
          <w:b/>
          <w:szCs w:val="28"/>
        </w:rPr>
        <w:t>Теплоснабжение</w:t>
      </w:r>
    </w:p>
    <w:p w:rsidR="00CD35D6" w:rsidRDefault="00CD35D6" w:rsidP="00CD35D6">
      <w:pPr>
        <w:ind w:firstLine="708"/>
        <w:rPr>
          <w:b/>
          <w:szCs w:val="28"/>
        </w:rPr>
      </w:pPr>
    </w:p>
    <w:p w:rsidR="00CD35D6" w:rsidRPr="00AD3347" w:rsidRDefault="00CD35D6" w:rsidP="00CD35D6">
      <w:pPr>
        <w:pStyle w:val="S2"/>
        <w:rPr>
          <w:i/>
        </w:rPr>
      </w:pPr>
      <w:r w:rsidRPr="000E685E">
        <w:t xml:space="preserve">Предусматривается развитие централизованной системы теплоснабжения и горячего водоснабжения. </w:t>
      </w:r>
      <w:r w:rsidRPr="00AD3347">
        <w:t xml:space="preserve">Теплоснабжение планируемой территории производится от </w:t>
      </w:r>
      <w:r w:rsidR="00F9238B" w:rsidRPr="004E7D60">
        <w:t>теплоэлектроцентрал</w:t>
      </w:r>
      <w:r w:rsidR="00F9238B">
        <w:t>ей</w:t>
      </w:r>
      <w:r w:rsidR="00F9238B" w:rsidRPr="00AD3347">
        <w:t xml:space="preserve"> </w:t>
      </w:r>
      <w:r w:rsidR="00F9238B">
        <w:t xml:space="preserve">(далее – ТЭЦ) </w:t>
      </w:r>
      <w:r w:rsidRPr="00AD3347">
        <w:t>ТЭЦ-4, ТЭЦ-5 и Калининской газовой котельной. Магистральные тепловые сети от ТЭЦ закольцованы и имеют перемычки с магистральными сетями котельных.</w:t>
      </w:r>
    </w:p>
    <w:p w:rsidR="00CD35D6" w:rsidRDefault="00CD35D6" w:rsidP="00CD35D6">
      <w:pPr>
        <w:pStyle w:val="S2"/>
        <w:rPr>
          <w:i/>
        </w:rPr>
      </w:pPr>
      <w:r w:rsidRPr="004E7D60">
        <w:t>Источником теплоснабжения для проектируемых участков является ТЭЦ-4. Магистральные тепловые сети от ТЭЦ закольцованы и имеют перемычки с магистральными сетями.</w:t>
      </w:r>
    </w:p>
    <w:p w:rsidR="00CD35D6" w:rsidRPr="00AD3347" w:rsidRDefault="00CD35D6" w:rsidP="00CD35D6">
      <w:pPr>
        <w:pStyle w:val="S2"/>
        <w:rPr>
          <w:i/>
        </w:rPr>
      </w:pPr>
      <w:r w:rsidRPr="002B3217">
        <w:t xml:space="preserve">Общая тепловая нагрузка территории в границах проекта планировки составляет </w:t>
      </w:r>
      <w:r>
        <w:t>346</w:t>
      </w:r>
      <w:r w:rsidRPr="002B3217">
        <w:t>,</w:t>
      </w:r>
      <w:r>
        <w:t>89</w:t>
      </w:r>
      <w:r w:rsidRPr="002B3217">
        <w:t> Гкал/ч</w:t>
      </w:r>
      <w:r w:rsidR="00414589">
        <w:t>ас</w:t>
      </w:r>
      <w:r>
        <w:t xml:space="preserve">, в том числе </w:t>
      </w:r>
      <w:r w:rsidRPr="002B3217">
        <w:t xml:space="preserve">тепловая нагрузка существующей застройки составляет </w:t>
      </w:r>
      <w:r>
        <w:t>212</w:t>
      </w:r>
      <w:r w:rsidRPr="002B3217">
        <w:t>,</w:t>
      </w:r>
      <w:r>
        <w:t>8</w:t>
      </w:r>
      <w:r w:rsidRPr="002B3217">
        <w:t> Гкал/ч</w:t>
      </w:r>
      <w:r w:rsidR="00414589">
        <w:t>ас</w:t>
      </w:r>
      <w:r>
        <w:t xml:space="preserve">, </w:t>
      </w:r>
      <w:r w:rsidRPr="002B3217">
        <w:t xml:space="preserve">тепловая нагрузка проектируемых участков района составляет </w:t>
      </w:r>
      <w:r>
        <w:t>134</w:t>
      </w:r>
      <w:r w:rsidRPr="002B3217">
        <w:t>,</w:t>
      </w:r>
      <w:r>
        <w:t>09</w:t>
      </w:r>
      <w:r w:rsidRPr="002B3217">
        <w:t xml:space="preserve"> Гкал/час. </w:t>
      </w:r>
    </w:p>
    <w:p w:rsidR="00CD35D6" w:rsidRDefault="00CD35D6" w:rsidP="00CD35D6">
      <w:pPr>
        <w:ind w:firstLine="708"/>
        <w:rPr>
          <w:szCs w:val="28"/>
        </w:rPr>
      </w:pPr>
    </w:p>
    <w:p w:rsidR="00CD35D6" w:rsidRPr="005C392D" w:rsidRDefault="00F9238B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1.3.4. </w:t>
      </w:r>
      <w:r w:rsidR="00CD35D6" w:rsidRPr="005C392D">
        <w:rPr>
          <w:b/>
          <w:szCs w:val="28"/>
        </w:rPr>
        <w:t>Газоснабжение</w:t>
      </w:r>
    </w:p>
    <w:p w:rsidR="00CD35D6" w:rsidRPr="005C392D" w:rsidRDefault="00CD35D6" w:rsidP="00CD35D6">
      <w:pPr>
        <w:rPr>
          <w:szCs w:val="28"/>
        </w:rPr>
      </w:pPr>
    </w:p>
    <w:p w:rsidR="00CD35D6" w:rsidRPr="004618F6" w:rsidRDefault="00CD35D6" w:rsidP="00CD35D6">
      <w:pPr>
        <w:ind w:firstLine="708"/>
        <w:rPr>
          <w:szCs w:val="28"/>
        </w:rPr>
      </w:pPr>
      <w:r w:rsidRPr="004618F6">
        <w:rPr>
          <w:szCs w:val="28"/>
        </w:rPr>
        <w:t>Для многоквартирной застройки с объектами коммунально-бытового и социально-культурного назначения подача газа в проекте планировки не предусматривается. В жилых домах и на объектах, где предусматривается возможность приготовление пищи, будут установлены электроплиты, а теплоснабжение данной застройки будет осуществляться от централизованн</w:t>
      </w:r>
      <w:r w:rsidR="00DB44CC">
        <w:rPr>
          <w:szCs w:val="28"/>
        </w:rPr>
        <w:t>ых</w:t>
      </w:r>
      <w:r w:rsidRPr="004618F6">
        <w:rPr>
          <w:szCs w:val="28"/>
        </w:rPr>
        <w:t xml:space="preserve"> источник</w:t>
      </w:r>
      <w:r w:rsidR="00DB44CC">
        <w:rPr>
          <w:szCs w:val="28"/>
        </w:rPr>
        <w:t>ов</w:t>
      </w:r>
      <w:r w:rsidRPr="004618F6">
        <w:rPr>
          <w:szCs w:val="28"/>
        </w:rPr>
        <w:t xml:space="preserve"> тепла – </w:t>
      </w:r>
      <w:r w:rsidRPr="004618F6">
        <w:t>ТЭЦ-4 и ТЭЦ-5</w:t>
      </w:r>
      <w:r w:rsidRPr="004618F6">
        <w:rPr>
          <w:szCs w:val="28"/>
        </w:rPr>
        <w:t>. В Южной планировочной зоне планируется полная ликвидация газопровода низкого давления.</w:t>
      </w:r>
    </w:p>
    <w:p w:rsidR="00CD35D6" w:rsidRPr="004618F6" w:rsidRDefault="00CD35D6" w:rsidP="00CD35D6">
      <w:pPr>
        <w:ind w:firstLine="708"/>
        <w:rPr>
          <w:szCs w:val="28"/>
        </w:rPr>
      </w:pPr>
      <w:r w:rsidRPr="004618F6">
        <w:rPr>
          <w:szCs w:val="28"/>
        </w:rPr>
        <w:t>В остальных планировочных районах сохраняются прежние потребители газа. Дополнительных нагрузок на планируемой территории не предусматривается.</w:t>
      </w:r>
    </w:p>
    <w:p w:rsidR="00D2155A" w:rsidRDefault="00D2155A" w:rsidP="00693D34">
      <w:pPr>
        <w:ind w:firstLine="0"/>
        <w:jc w:val="center"/>
        <w:rPr>
          <w:b/>
          <w:szCs w:val="28"/>
        </w:rPr>
      </w:pPr>
    </w:p>
    <w:p w:rsidR="00DB44CC" w:rsidRDefault="00DB44CC" w:rsidP="00693D34">
      <w:pPr>
        <w:ind w:firstLine="0"/>
        <w:jc w:val="center"/>
        <w:rPr>
          <w:b/>
          <w:szCs w:val="28"/>
        </w:rPr>
      </w:pPr>
    </w:p>
    <w:p w:rsidR="00DB44CC" w:rsidRDefault="00DB44CC" w:rsidP="00693D34">
      <w:pPr>
        <w:ind w:firstLine="0"/>
        <w:jc w:val="center"/>
        <w:rPr>
          <w:b/>
          <w:szCs w:val="28"/>
        </w:rPr>
      </w:pPr>
    </w:p>
    <w:p w:rsidR="00CD35D6" w:rsidRDefault="00A817E5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1.3.5. </w:t>
      </w:r>
      <w:r w:rsidR="00CD35D6" w:rsidRPr="005C392D">
        <w:rPr>
          <w:b/>
          <w:szCs w:val="28"/>
        </w:rPr>
        <w:t>Электроснабжение</w:t>
      </w:r>
    </w:p>
    <w:p w:rsidR="006B7A54" w:rsidRDefault="006B7A54" w:rsidP="00693D34">
      <w:pPr>
        <w:ind w:firstLine="0"/>
        <w:jc w:val="center"/>
        <w:rPr>
          <w:b/>
          <w:szCs w:val="28"/>
        </w:rPr>
      </w:pPr>
    </w:p>
    <w:p w:rsidR="006B7A54" w:rsidRPr="006B7A54" w:rsidRDefault="006B7A54" w:rsidP="006B7A54">
      <w:pPr>
        <w:rPr>
          <w:szCs w:val="28"/>
        </w:rPr>
      </w:pPr>
      <w:r w:rsidRPr="006B7A54">
        <w:rPr>
          <w:szCs w:val="28"/>
        </w:rPr>
        <w:t>Инвестиционной программой АО «РЭС» на 2016 – 2020</w:t>
      </w:r>
      <w:r w:rsidR="001F6B84">
        <w:rPr>
          <w:szCs w:val="28"/>
        </w:rPr>
        <w:t xml:space="preserve"> </w:t>
      </w:r>
      <w:r w:rsidRPr="006B7A54">
        <w:rPr>
          <w:szCs w:val="28"/>
        </w:rPr>
        <w:t>г</w:t>
      </w:r>
      <w:r w:rsidR="001F6B84">
        <w:rPr>
          <w:szCs w:val="28"/>
        </w:rPr>
        <w:t>о</w:t>
      </w:r>
      <w:r w:rsidR="00A817E5">
        <w:rPr>
          <w:szCs w:val="28"/>
        </w:rPr>
        <w:t>д</w:t>
      </w:r>
      <w:r w:rsidR="001F6B84">
        <w:rPr>
          <w:szCs w:val="28"/>
        </w:rPr>
        <w:t>ы</w:t>
      </w:r>
      <w:r w:rsidRPr="006B7A54">
        <w:rPr>
          <w:szCs w:val="28"/>
        </w:rPr>
        <w:t xml:space="preserve">, утвержденной </w:t>
      </w:r>
      <w:r w:rsidR="009B2232">
        <w:rPr>
          <w:szCs w:val="28"/>
        </w:rPr>
        <w:t>п</w:t>
      </w:r>
      <w:r w:rsidRPr="006B7A54">
        <w:rPr>
          <w:szCs w:val="28"/>
        </w:rPr>
        <w:t xml:space="preserve">риказом </w:t>
      </w:r>
      <w:r w:rsidR="009B2232">
        <w:rPr>
          <w:szCs w:val="28"/>
        </w:rPr>
        <w:t xml:space="preserve">министерства жилищно-коммунального хозяйства и энергетики </w:t>
      </w:r>
      <w:r w:rsidRPr="006B7A54">
        <w:rPr>
          <w:szCs w:val="28"/>
        </w:rPr>
        <w:t>Н</w:t>
      </w:r>
      <w:r w:rsidR="009B2232">
        <w:rPr>
          <w:szCs w:val="28"/>
        </w:rPr>
        <w:t xml:space="preserve">овосибирской области от </w:t>
      </w:r>
      <w:r w:rsidRPr="006B7A54">
        <w:rPr>
          <w:szCs w:val="28"/>
        </w:rPr>
        <w:t>09.06.2018 №</w:t>
      </w:r>
      <w:r w:rsidR="009B2232">
        <w:rPr>
          <w:szCs w:val="28"/>
        </w:rPr>
        <w:t> </w:t>
      </w:r>
      <w:r w:rsidRPr="006B7A54">
        <w:rPr>
          <w:szCs w:val="28"/>
        </w:rPr>
        <w:t>144</w:t>
      </w:r>
      <w:r w:rsidR="009B2232">
        <w:rPr>
          <w:szCs w:val="28"/>
        </w:rPr>
        <w:t>,</w:t>
      </w:r>
      <w:r w:rsidRPr="006B7A54">
        <w:rPr>
          <w:szCs w:val="28"/>
        </w:rPr>
        <w:t xml:space="preserve"> на данной планировочной территории предусмотрена рекон</w:t>
      </w:r>
      <w:r w:rsidR="00B91BA6">
        <w:rPr>
          <w:szCs w:val="28"/>
        </w:rPr>
        <w:t>струкция КЛ 10 кВ от ПС 110 кВ «</w:t>
      </w:r>
      <w:r w:rsidRPr="006B7A54">
        <w:rPr>
          <w:szCs w:val="28"/>
        </w:rPr>
        <w:t>Учительская</w:t>
      </w:r>
      <w:r w:rsidR="00B91BA6">
        <w:rPr>
          <w:szCs w:val="28"/>
        </w:rPr>
        <w:t>»</w:t>
      </w:r>
      <w:r w:rsidRPr="006B7A54">
        <w:rPr>
          <w:szCs w:val="28"/>
        </w:rPr>
        <w:t xml:space="preserve"> (ф.</w:t>
      </w:r>
      <w:r w:rsidR="009B2232">
        <w:rPr>
          <w:szCs w:val="28"/>
        </w:rPr>
        <w:t> </w:t>
      </w:r>
      <w:r w:rsidRPr="006B7A54">
        <w:rPr>
          <w:szCs w:val="28"/>
        </w:rPr>
        <w:t>1033, нитки А,</w:t>
      </w:r>
      <w:r w:rsidR="009B2232">
        <w:rPr>
          <w:szCs w:val="28"/>
        </w:rPr>
        <w:t xml:space="preserve"> </w:t>
      </w:r>
      <w:r w:rsidRPr="006B7A54">
        <w:rPr>
          <w:szCs w:val="28"/>
        </w:rPr>
        <w:t>Б) яч.</w:t>
      </w:r>
      <w:r w:rsidR="009B2232">
        <w:rPr>
          <w:szCs w:val="28"/>
        </w:rPr>
        <w:t> </w:t>
      </w:r>
      <w:r w:rsidRPr="006B7A54">
        <w:rPr>
          <w:szCs w:val="28"/>
        </w:rPr>
        <w:t>27 до РП-640 яч.</w:t>
      </w:r>
      <w:r w:rsidR="009B2232">
        <w:rPr>
          <w:szCs w:val="28"/>
        </w:rPr>
        <w:t> </w:t>
      </w:r>
      <w:r w:rsidRPr="006B7A54">
        <w:rPr>
          <w:szCs w:val="28"/>
        </w:rPr>
        <w:t>8 г. Новосибир</w:t>
      </w:r>
      <w:r w:rsidR="00B91BA6">
        <w:rPr>
          <w:szCs w:val="28"/>
        </w:rPr>
        <w:t>ск, Калининский район, ул. </w:t>
      </w:r>
      <w:r w:rsidRPr="006B7A54">
        <w:rPr>
          <w:szCs w:val="28"/>
        </w:rPr>
        <w:t xml:space="preserve">Овчукова, </w:t>
      </w:r>
      <w:r w:rsidR="005F094F">
        <w:rPr>
          <w:szCs w:val="28"/>
        </w:rPr>
        <w:t xml:space="preserve">ул. </w:t>
      </w:r>
      <w:r w:rsidRPr="006B7A54">
        <w:rPr>
          <w:szCs w:val="28"/>
        </w:rPr>
        <w:t>Б</w:t>
      </w:r>
      <w:r w:rsidR="001F6B84">
        <w:rPr>
          <w:szCs w:val="28"/>
        </w:rPr>
        <w:t xml:space="preserve">огдана </w:t>
      </w:r>
      <w:r w:rsidRPr="006B7A54">
        <w:rPr>
          <w:szCs w:val="28"/>
        </w:rPr>
        <w:t xml:space="preserve">Хмельницкого, </w:t>
      </w:r>
      <w:r w:rsidR="005F094F">
        <w:rPr>
          <w:szCs w:val="28"/>
        </w:rPr>
        <w:t xml:space="preserve">ул. </w:t>
      </w:r>
      <w:r w:rsidRPr="006B7A54">
        <w:rPr>
          <w:szCs w:val="28"/>
        </w:rPr>
        <w:t xml:space="preserve">Народная, </w:t>
      </w:r>
      <w:r w:rsidR="005F094F">
        <w:rPr>
          <w:szCs w:val="28"/>
        </w:rPr>
        <w:t xml:space="preserve">ул. </w:t>
      </w:r>
      <w:r w:rsidRPr="006B7A54">
        <w:rPr>
          <w:szCs w:val="28"/>
        </w:rPr>
        <w:t xml:space="preserve">Учительская, </w:t>
      </w:r>
      <w:r w:rsidR="005F094F">
        <w:rPr>
          <w:szCs w:val="28"/>
        </w:rPr>
        <w:t xml:space="preserve">ул. </w:t>
      </w:r>
      <w:r w:rsidRPr="006B7A54">
        <w:rPr>
          <w:szCs w:val="28"/>
        </w:rPr>
        <w:t>Менделеева со сроком реализации 2020 – 2021</w:t>
      </w:r>
      <w:r w:rsidR="001F6B84">
        <w:rPr>
          <w:szCs w:val="28"/>
        </w:rPr>
        <w:t xml:space="preserve"> </w:t>
      </w:r>
      <w:r w:rsidRPr="006B7A54">
        <w:rPr>
          <w:szCs w:val="28"/>
        </w:rPr>
        <w:t>г</w:t>
      </w:r>
      <w:r w:rsidR="001F6B84">
        <w:rPr>
          <w:szCs w:val="28"/>
        </w:rPr>
        <w:t>оды</w:t>
      </w:r>
      <w:r w:rsidRPr="006B7A54">
        <w:rPr>
          <w:szCs w:val="28"/>
        </w:rPr>
        <w:t>.</w:t>
      </w:r>
    </w:p>
    <w:p w:rsidR="00CD35D6" w:rsidRPr="00693D34" w:rsidRDefault="00CD35D6" w:rsidP="00693D34">
      <w:pPr>
        <w:rPr>
          <w:szCs w:val="28"/>
        </w:rPr>
      </w:pPr>
      <w:r w:rsidRPr="00693D34">
        <w:rPr>
          <w:szCs w:val="28"/>
        </w:rPr>
        <w:t xml:space="preserve">Первая очередь строительства </w:t>
      </w:r>
      <w:r w:rsidR="009B2232">
        <w:rPr>
          <w:szCs w:val="28"/>
        </w:rPr>
        <w:t xml:space="preserve">- </w:t>
      </w:r>
      <w:r w:rsidRPr="00693D34">
        <w:rPr>
          <w:szCs w:val="28"/>
        </w:rPr>
        <w:t>до 2022 года</w:t>
      </w:r>
      <w:r w:rsidR="00693D34" w:rsidRPr="00693D34">
        <w:rPr>
          <w:szCs w:val="28"/>
        </w:rPr>
        <w:t>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Замещение усадебной застройки (район 1), проектируемый прирост нагрузки составляет 18,84 МВт.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В юго-восточной части, у границ проектируемого участка, находится </w:t>
      </w:r>
      <w:r w:rsidR="009B2232">
        <w:rPr>
          <w:szCs w:val="28"/>
        </w:rPr>
        <w:br/>
      </w:r>
      <w:r>
        <w:rPr>
          <w:szCs w:val="28"/>
        </w:rPr>
        <w:t>ПС-110/10 кВ «Дзержинская» с двумя трансформаторами по 25 МВА, с существую</w:t>
      </w:r>
      <w:r w:rsidR="009B2232">
        <w:rPr>
          <w:szCs w:val="28"/>
        </w:rPr>
        <w:t>щей нагрузкой</w:t>
      </w:r>
      <w:r>
        <w:rPr>
          <w:szCs w:val="28"/>
        </w:rPr>
        <w:t xml:space="preserve"> согласно данным контрольного замера на 20.12.2017 – 14.76 МВт. 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С учетом отсутствия на ПС-110/10 кВ «Дзержинская» свободной мощности для технологического присоединения потребителей целесообразно предусмотреть реконструкцию подстанции с заменой </w:t>
      </w:r>
      <w:r w:rsidR="001F6B84">
        <w:rPr>
          <w:szCs w:val="28"/>
        </w:rPr>
        <w:t>существующих трансформаторов 2х25 </w:t>
      </w:r>
      <w:r>
        <w:rPr>
          <w:szCs w:val="28"/>
        </w:rPr>
        <w:t xml:space="preserve">МВА на трансформаторы большей мощности. Тип и мощность устанавливаемого оборудования будут определены при проектировании. 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Для распределения электроэнергии по потребителям потребуется строительство двух распределительных пунктов (далее - РП) РП 10 кВ со встроенными трансформаторными подстанциями 10/0,4 кВ, с двумя трансформаторами по 1000 кВА и строительство 17 трансформаторных подстанций (далее – ТП) напряжением 10/0,4 кВ с двумя трансформаторами по 1000 кВА с кабельными вводами высокого и низкого напряжения.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Питание каждого проектируемого РП выполняется двумя взаиморезервируемыми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На территории района 2 проектируемый прирост нагрузки составит 15.92 МВт.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В северо-восточной части, за границей проектируемого участка, находится ПС-220/110/10 кВ «Отрадная» с двумя трансформаторами по 63 МВА с существующей нагрузкой 66.09 МВт в аварийном режиме.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С учетом проектируемых объектов нагрузка составит 82.01 МВт.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Необходимые мощности для подключения проектных потребителей предлагается реализовать за счет действующей ПС-220/110/10 кВ «Отрадная».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Для распределения электроэнергии по потребителям потребуется строительство двух </w:t>
      </w:r>
      <w:r w:rsidR="00FD5802">
        <w:rPr>
          <w:szCs w:val="28"/>
        </w:rPr>
        <w:t>РП</w:t>
      </w:r>
      <w:r>
        <w:rPr>
          <w:szCs w:val="28"/>
        </w:rPr>
        <w:t xml:space="preserve"> 10 кВ со встроенными трансформаторными подстанциями 10/0,4 кВ, с двумя трансформаторами по 1250 кВА, строительство </w:t>
      </w:r>
      <w:r w:rsidR="00FD5802">
        <w:rPr>
          <w:szCs w:val="28"/>
        </w:rPr>
        <w:t xml:space="preserve">десяти </w:t>
      </w:r>
      <w:r>
        <w:rPr>
          <w:szCs w:val="28"/>
        </w:rPr>
        <w:t>ТП напряжением 10/0,4 кВ с двумя трансформаторами по 1250 кВА с кабельными вводами высокого и низкого напряжения и использование существующей ТП.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Питание каждого проектируемого РП выполняется двумя взаиморезервируемыми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CD35D6" w:rsidRDefault="00CD35D6" w:rsidP="00CD35D6">
      <w:pPr>
        <w:rPr>
          <w:i/>
          <w:szCs w:val="28"/>
        </w:rPr>
      </w:pPr>
      <w:r>
        <w:rPr>
          <w:szCs w:val="28"/>
        </w:rPr>
        <w:t>На территории кварталов 04.01.01 и 04.01.02 проектируемый прирост промышленной нагрузки составит 29.0 МВт.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На проектируемом участке находится ПС-110/10 кВ «Солнечная» с двумя трансформаторами по 25 МВА, с существующей нагрузкой согласно данным контрольного замера на 20.12.2017 – 12.64 МВт. 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С учетом отсутствия на ПС-110/10 кВ «Солнечная» свободной мощности для технологического присоединения новых потребителей целесообразно предусмотреть и реконструкцию подстанции с заменой существующих трансформаторов 2х25 МВА на трансформаторы большей мощности. Тип и мощность устанавливаемого оборудования будут определены при проектировании.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На территории районов 3, 4, 5 проектируемый прирост социально-бытовой нагрузки составляет 90.007 МВт.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На проектируемом участке находится ПС-110/10 кВ «Учительская» с трансформаторами 2х25 МВА, с существующей нагрузкой согласно данным контрольного замера на 20.12.2017 – 11.1 МВт. 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 xml:space="preserve">С учетом отсутствия на ПС-110/10 кВ «Учительская» необходимого объема свободной мощности для технологического присоединения новых потребителей целесообразно предусмотреть реконструкцию </w:t>
      </w:r>
      <w:r w:rsidR="00DD70CC">
        <w:rPr>
          <w:szCs w:val="28"/>
        </w:rPr>
        <w:t>ПС</w:t>
      </w:r>
      <w:r>
        <w:rPr>
          <w:szCs w:val="28"/>
        </w:rPr>
        <w:t xml:space="preserve"> с заменой существующих трансформаторов 2х25 на трансформаторы большей мощности. Тип и мощность устанавливаемого оборудования будут определены при проектировании.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Для распределения электроэнергии по потребителям потребуется строительство восьми РП 10 кВ со встроенными ТП 10/0,4 кВ, с двумя трансформаторами по 1000 кВА и строительство 90 ТП напряжением 10/0,4 кВ с двумя трансформаторами по 1000 кВА с кабельными вводами высокого и низкого напряжения.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Питание каждого проектируемого РП выполняется двумя взаиморезервируемыми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CD35D6" w:rsidRDefault="00CD35D6" w:rsidP="00CD35D6">
      <w:pPr>
        <w:ind w:firstLine="708"/>
        <w:rPr>
          <w:b/>
          <w:szCs w:val="28"/>
        </w:rPr>
      </w:pPr>
    </w:p>
    <w:p w:rsidR="00CD35D6" w:rsidRPr="005C392D" w:rsidRDefault="00DD70CC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1.3.6. </w:t>
      </w:r>
      <w:r w:rsidR="00CD35D6" w:rsidRPr="005C392D">
        <w:rPr>
          <w:b/>
          <w:szCs w:val="28"/>
        </w:rPr>
        <w:t>Связь</w:t>
      </w:r>
    </w:p>
    <w:p w:rsidR="00CD35D6" w:rsidRPr="005C392D" w:rsidRDefault="00CD35D6" w:rsidP="00CD35D6">
      <w:pPr>
        <w:rPr>
          <w:szCs w:val="28"/>
        </w:rPr>
      </w:pPr>
    </w:p>
    <w:p w:rsidR="00CD35D6" w:rsidRPr="009F7157" w:rsidRDefault="00CD35D6" w:rsidP="00CD35D6">
      <w:pPr>
        <w:ind w:firstLine="708"/>
        <w:rPr>
          <w:szCs w:val="28"/>
        </w:rPr>
      </w:pPr>
      <w:r w:rsidRPr="009F7157">
        <w:rPr>
          <w:szCs w:val="28"/>
        </w:rPr>
        <w:t>Проектом планировки предусматривается строительство магистральной сети многоуровневой системы узлов мультисервисной сети доступа (далее − УМСД) на основе пакетной коммуникации по технологии асинхронной передачи данных. Предполагается построить в каждом планировочном микрорайоне УМСД, обеспечивающий связь с существующими сетями общего пользования и предоставляющий полный комплекс всех пользовательских сервисов (телефон, телевидение, радио, интернет, передача данных, видео по запросу и другие).</w:t>
      </w:r>
    </w:p>
    <w:p w:rsidR="00CD35D6" w:rsidRPr="009F7157" w:rsidRDefault="00CD35D6" w:rsidP="00CD35D6">
      <w:pPr>
        <w:ind w:firstLine="708"/>
        <w:rPr>
          <w:szCs w:val="28"/>
        </w:rPr>
      </w:pPr>
      <w:r w:rsidRPr="009F7157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Pr="009F7157">
        <w:rPr>
          <w:spacing w:val="-2"/>
          <w:szCs w:val="28"/>
        </w:rPr>
        <w:t>ультракоротковолнового диапазона для систем оповещения «Лира РП-248-1»</w:t>
      </w:r>
      <w:r w:rsidRPr="009F7157">
        <w:rPr>
          <w:szCs w:val="28"/>
        </w:rPr>
        <w:t xml:space="preserve"> в соответствии с техническими условиями </w:t>
      </w:r>
      <w:r w:rsidRPr="009F7157">
        <w:rPr>
          <w:bCs/>
          <w:szCs w:val="28"/>
        </w:rPr>
        <w:t>городского центра технической эксплуатации Новосибирского филиал</w:t>
      </w:r>
      <w:r w:rsidRPr="009F7157">
        <w:rPr>
          <w:szCs w:val="28"/>
        </w:rPr>
        <w:t>а ПАО междугородной и международной электрической связи «Ростелеком». В данном устройстве установлен дополнительный канал связи – приемны</w:t>
      </w:r>
      <w:r>
        <w:rPr>
          <w:szCs w:val="28"/>
        </w:rPr>
        <w:t>й тракт на частотах 146 - 174 МГ</w:t>
      </w:r>
      <w:r w:rsidRPr="009F7157">
        <w:rPr>
          <w:szCs w:val="28"/>
        </w:rPr>
        <w:t>ц</w:t>
      </w:r>
      <w:r>
        <w:rPr>
          <w:szCs w:val="28"/>
        </w:rPr>
        <w:t>, 403 - 430 МГц и 450 - 48-70 МГ</w:t>
      </w:r>
      <w:r w:rsidRPr="009F7157">
        <w:rPr>
          <w:szCs w:val="28"/>
        </w:rPr>
        <w:t>ц.</w:t>
      </w:r>
    </w:p>
    <w:p w:rsidR="00CD35D6" w:rsidRPr="009F7157" w:rsidRDefault="00CD35D6" w:rsidP="00CD35D6">
      <w:pPr>
        <w:ind w:firstLine="708"/>
        <w:rPr>
          <w:szCs w:val="28"/>
        </w:rPr>
      </w:pPr>
      <w:r w:rsidRPr="009F7157">
        <w:rPr>
          <w:szCs w:val="28"/>
        </w:rPr>
        <w:t>Проектом планировки 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программ.</w:t>
      </w:r>
    </w:p>
    <w:p w:rsidR="00CD35D6" w:rsidRDefault="00CD35D6" w:rsidP="00CD35D6">
      <w:pPr>
        <w:ind w:firstLine="708"/>
        <w:rPr>
          <w:szCs w:val="28"/>
        </w:rPr>
      </w:pPr>
    </w:p>
    <w:p w:rsidR="00CD35D6" w:rsidRPr="005C392D" w:rsidRDefault="00E20A95" w:rsidP="00A615E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1.3.7. </w:t>
      </w:r>
      <w:r w:rsidR="00CD35D6" w:rsidRPr="009319E0">
        <w:rPr>
          <w:b/>
          <w:szCs w:val="28"/>
        </w:rPr>
        <w:t>Инженерная подготовка планируемой территории</w:t>
      </w:r>
    </w:p>
    <w:p w:rsidR="00CD35D6" w:rsidRPr="005C392D" w:rsidRDefault="00CD35D6" w:rsidP="00CD35D6">
      <w:pPr>
        <w:rPr>
          <w:szCs w:val="28"/>
        </w:rPr>
      </w:pP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Проектом планировки предусмотрена вертикальная планировка</w:t>
      </w:r>
      <w:r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 с организацией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водонесущих коммуникаций и сооружений (дренаж, противофильтрационные завесы, устройство специальных каналов для коммуникаций и т. д.), повышение проектных отметок рельефа площадки строительства.</w:t>
      </w:r>
    </w:p>
    <w:p w:rsidR="00CD35D6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Организация рельефа предусматривает отвод поверхностных стоков с территории </w:t>
      </w:r>
      <w:r>
        <w:rPr>
          <w:szCs w:val="28"/>
        </w:rPr>
        <w:t xml:space="preserve">планировочных </w:t>
      </w:r>
      <w:r w:rsidRPr="005C392D">
        <w:rPr>
          <w:szCs w:val="28"/>
        </w:rPr>
        <w:t>кварталов по лоткам проезжей части улично-дорожной сети с дальнейшим сбросом в систему закрытой ливневой канализации. Вертикальная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 Степень очистки стоков должна соответствовать предельно допустимой концентрации водоемов рыбохозяйственного назначения.</w:t>
      </w:r>
    </w:p>
    <w:p w:rsidR="00CD35D6" w:rsidRDefault="00CD35D6" w:rsidP="00CD35D6">
      <w:pPr>
        <w:ind w:firstLine="708"/>
        <w:rPr>
          <w:szCs w:val="28"/>
        </w:rPr>
      </w:pPr>
    </w:p>
    <w:p w:rsidR="00B90CD5" w:rsidRDefault="00CD35D6" w:rsidP="00693D34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1.3.8. </w:t>
      </w:r>
      <w:r w:rsidRPr="005C392D">
        <w:rPr>
          <w:b/>
          <w:szCs w:val="28"/>
        </w:rPr>
        <w:t>Мероприятия по защите</w:t>
      </w:r>
      <w:r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 от воздействия опасных геологических процессов, чрезвычайных ситуаций </w:t>
      </w:r>
    </w:p>
    <w:p w:rsidR="00CD35D6" w:rsidRPr="005C392D" w:rsidRDefault="00CD35D6" w:rsidP="00693D34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природного и техногенного характера</w:t>
      </w:r>
    </w:p>
    <w:p w:rsidR="00CD35D6" w:rsidRPr="005C392D" w:rsidRDefault="00CD35D6" w:rsidP="00693D34">
      <w:pPr>
        <w:ind w:firstLine="0"/>
        <w:rPr>
          <w:b/>
          <w:szCs w:val="28"/>
        </w:rPr>
      </w:pP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На территории расположены пожароопасные и взрывоопасные объекты: ТЭЦ-4, ООО «Промгаз-ацетилен», </w:t>
      </w:r>
      <w:r>
        <w:rPr>
          <w:szCs w:val="28"/>
        </w:rPr>
        <w:t>П</w:t>
      </w:r>
      <w:r w:rsidRPr="005C392D">
        <w:rPr>
          <w:szCs w:val="28"/>
        </w:rPr>
        <w:t>АО «</w:t>
      </w:r>
      <w:r>
        <w:rPr>
          <w:szCs w:val="28"/>
        </w:rPr>
        <w:t>НЗХК» (далее – опасные объекты).</w:t>
      </w:r>
    </w:p>
    <w:p w:rsidR="00CD35D6" w:rsidRPr="005C392D" w:rsidRDefault="00CD35D6" w:rsidP="00CD35D6">
      <w:pPr>
        <w:ind w:firstLine="708"/>
        <w:rPr>
          <w:szCs w:val="28"/>
        </w:rPr>
      </w:pPr>
      <w:r>
        <w:rPr>
          <w:szCs w:val="28"/>
        </w:rPr>
        <w:t>Опасные</w:t>
      </w:r>
      <w:r w:rsidRPr="005C392D">
        <w:rPr>
          <w:szCs w:val="28"/>
        </w:rPr>
        <w:t xml:space="preserve"> объекты размещаются на необходимом удалении от объектов жилой и общественной застройки. К</w:t>
      </w:r>
      <w:r>
        <w:rPr>
          <w:szCs w:val="28"/>
        </w:rPr>
        <w:t xml:space="preserve"> опасным</w:t>
      </w:r>
      <w:r w:rsidRPr="005C392D">
        <w:rPr>
          <w:szCs w:val="28"/>
        </w:rPr>
        <w:t xml:space="preserve"> объектам должен </w:t>
      </w:r>
      <w:r>
        <w:rPr>
          <w:szCs w:val="28"/>
        </w:rPr>
        <w:t xml:space="preserve">быть </w:t>
      </w:r>
      <w:r w:rsidRPr="005C392D">
        <w:rPr>
          <w:szCs w:val="28"/>
        </w:rPr>
        <w:t>обеспеч</w:t>
      </w:r>
      <w:r>
        <w:rPr>
          <w:szCs w:val="28"/>
        </w:rPr>
        <w:t>ен</w:t>
      </w:r>
      <w:r w:rsidRPr="005C392D">
        <w:rPr>
          <w:szCs w:val="28"/>
        </w:rPr>
        <w:t xml:space="preserve"> беспрепятственный доступ пожарной техники по проезжей части улиц и местных проездов. </w:t>
      </w:r>
      <w:r>
        <w:rPr>
          <w:szCs w:val="28"/>
        </w:rPr>
        <w:t>Опасные о</w:t>
      </w:r>
      <w:r w:rsidRPr="005C392D">
        <w:rPr>
          <w:szCs w:val="28"/>
        </w:rPr>
        <w:t>бъекты обеспечиваются пожарным водоснабжением от централизованных городских сетей.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 xml:space="preserve">В инженерно-технических мероприятиях гражданской обороны (далее </w:t>
      </w:r>
      <w:r>
        <w:rPr>
          <w:szCs w:val="28"/>
        </w:rPr>
        <w:t>−</w:t>
      </w:r>
      <w:r w:rsidRPr="005C392D">
        <w:rPr>
          <w:szCs w:val="28"/>
        </w:rPr>
        <w:t xml:space="preserve"> 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убежища предназначены для защиты населения, техники и материальных ценностей от воздействия современных средств поражения противника, а также при чрезвычайных ситуациях техногенного и природного характера.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Существующий фонд защитных сооружений сохраняется для содержания в надлежащем порядке и в готовности к приему укрываемых. Инженерную защиту следует организовывать путем приспособления под защитные сооружения помещений в цокольных и наземных этажах существующих и строящихся зданий.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порядок их использования в мирное время определяются нормами проектирования ИТМ ГО, ст</w:t>
      </w:r>
      <w:r>
        <w:rPr>
          <w:szCs w:val="28"/>
        </w:rPr>
        <w:t>роительными нормами и правилами</w:t>
      </w:r>
      <w:r w:rsidRPr="005C392D">
        <w:rPr>
          <w:szCs w:val="28"/>
        </w:rPr>
        <w:t xml:space="preserve"> («Защитные сооружения ГО») и другими нормативными документами по проектированию жилых, общественных, производственных и вспомогательных сооружений.</w:t>
      </w:r>
    </w:p>
    <w:p w:rsidR="00CD35D6" w:rsidRPr="005C392D" w:rsidRDefault="00CD35D6" w:rsidP="00CD35D6">
      <w:pPr>
        <w:ind w:firstLine="708"/>
        <w:rPr>
          <w:szCs w:val="28"/>
        </w:rPr>
      </w:pPr>
      <w:r w:rsidRPr="00F51A98">
        <w:rPr>
          <w:szCs w:val="28"/>
        </w:rPr>
        <w:t>Защитные сооружения ГО приводятся в готовность для приема укрываемых в сроки, не превышающие 12 часов</w:t>
      </w:r>
      <w:r w:rsidRPr="001477E9">
        <w:rPr>
          <w:szCs w:val="28"/>
        </w:rPr>
        <w:t>. Защита предусмотрена для наибольших работающих смен (далее – НРС) объектов экономики, расположенных в зонах возможных сильных разрушений и продолжающих свою деятельность в военное время, а также работающей смены дежурного и линейного персонала предприятий.</w:t>
      </w:r>
    </w:p>
    <w:p w:rsidR="00CD35D6" w:rsidRPr="005C392D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Фонд защитных сооружений для НРС создается на территории предприятий или вблизи них, а для остального населения – в районах жилой застройки.</w:t>
      </w:r>
    </w:p>
    <w:p w:rsidR="00CD35D6" w:rsidRDefault="00CD35D6" w:rsidP="00CD35D6">
      <w:pPr>
        <w:ind w:firstLine="708"/>
        <w:rPr>
          <w:szCs w:val="28"/>
        </w:rPr>
      </w:pPr>
      <w:r w:rsidRPr="005C392D">
        <w:rPr>
          <w:szCs w:val="28"/>
        </w:rPr>
        <w:t>Создание фонда защитных сооружений осуществляется заблаговременно в мирное время и при переводе ГО на военное положение.</w:t>
      </w:r>
    </w:p>
    <w:p w:rsidR="00CD35D6" w:rsidRPr="005C392D" w:rsidRDefault="00CD35D6" w:rsidP="00CD35D6">
      <w:pPr>
        <w:ind w:firstLine="708"/>
        <w:rPr>
          <w:szCs w:val="28"/>
        </w:rPr>
      </w:pPr>
    </w:p>
    <w:p w:rsidR="00512B7E" w:rsidRDefault="00CD35D6" w:rsidP="00693D34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 </w:t>
      </w:r>
      <w:r w:rsidRPr="00493FB8">
        <w:rPr>
          <w:b/>
          <w:szCs w:val="28"/>
        </w:rPr>
        <w:t>Определение многофункциональных зон и планируемого</w:t>
      </w:r>
      <w:r>
        <w:rPr>
          <w:b/>
          <w:szCs w:val="28"/>
        </w:rPr>
        <w:t xml:space="preserve"> </w:t>
      </w:r>
      <w:r w:rsidRPr="00493FB8">
        <w:rPr>
          <w:b/>
          <w:szCs w:val="28"/>
        </w:rPr>
        <w:t xml:space="preserve">значения </w:t>
      </w:r>
    </w:p>
    <w:p w:rsidR="00CD35D6" w:rsidRDefault="00CD35D6" w:rsidP="00693D34">
      <w:pPr>
        <w:ind w:firstLine="0"/>
        <w:jc w:val="center"/>
        <w:rPr>
          <w:b/>
          <w:szCs w:val="28"/>
        </w:rPr>
      </w:pPr>
      <w:r w:rsidRPr="00493FB8">
        <w:rPr>
          <w:b/>
          <w:szCs w:val="28"/>
        </w:rPr>
        <w:t>их в городской застройке</w:t>
      </w:r>
    </w:p>
    <w:p w:rsidR="00CD35D6" w:rsidRDefault="00CD35D6" w:rsidP="00693D34">
      <w:pPr>
        <w:ind w:firstLine="0"/>
        <w:rPr>
          <w:b/>
          <w:szCs w:val="28"/>
        </w:rPr>
      </w:pPr>
    </w:p>
    <w:p w:rsidR="00CD35D6" w:rsidRPr="00E9083C" w:rsidRDefault="00CD35D6" w:rsidP="00CD35D6">
      <w:pPr>
        <w:ind w:firstLine="708"/>
        <w:rPr>
          <w:szCs w:val="28"/>
        </w:rPr>
      </w:pPr>
      <w:r w:rsidRPr="00E9083C">
        <w:rPr>
          <w:szCs w:val="28"/>
        </w:rPr>
        <w:t>Структура зон жилой застройки в проекте планировки принята неоднородной, меняющейся в зависимости от статуса фрагмента территории.</w:t>
      </w:r>
    </w:p>
    <w:p w:rsidR="00CD35D6" w:rsidRDefault="00CD35D6" w:rsidP="00CD35D6">
      <w:pPr>
        <w:rPr>
          <w:szCs w:val="28"/>
        </w:rPr>
      </w:pPr>
      <w:r>
        <w:rPr>
          <w:szCs w:val="28"/>
        </w:rPr>
        <w:t>Условно территория проекта планировки была поделена на 4</w:t>
      </w:r>
      <w:r w:rsidRPr="00B10CDE">
        <w:rPr>
          <w:szCs w:val="28"/>
        </w:rPr>
        <w:t xml:space="preserve"> </w:t>
      </w:r>
      <w:r>
        <w:rPr>
          <w:szCs w:val="28"/>
        </w:rPr>
        <w:t>планировочные зоны в зависимости от застройки и дальнейшего освоения.</w:t>
      </w:r>
    </w:p>
    <w:p w:rsidR="00CD35D6" w:rsidRPr="00B10CDE" w:rsidRDefault="00CD35D6" w:rsidP="00CD35D6">
      <w:pPr>
        <w:ind w:firstLine="708"/>
        <w:rPr>
          <w:szCs w:val="28"/>
        </w:rPr>
      </w:pPr>
      <w:r w:rsidRPr="00B10CDE">
        <w:rPr>
          <w:szCs w:val="28"/>
        </w:rPr>
        <w:t xml:space="preserve">На территории, занятой в настоящее время индивидуальной </w:t>
      </w:r>
      <w:r>
        <w:rPr>
          <w:szCs w:val="28"/>
        </w:rPr>
        <w:t xml:space="preserve">жилой </w:t>
      </w:r>
      <w:r w:rsidRPr="00B10CDE">
        <w:rPr>
          <w:szCs w:val="28"/>
        </w:rPr>
        <w:t>застройкой, предполагается поэтапная модернизация структуры и функционального назначения. 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эт</w:t>
      </w:r>
      <w:r>
        <w:rPr>
          <w:szCs w:val="28"/>
        </w:rPr>
        <w:t>им</w:t>
      </w:r>
      <w:r w:rsidRPr="00B10CDE">
        <w:rPr>
          <w:szCs w:val="28"/>
        </w:rPr>
        <w:t xml:space="preserve"> функци</w:t>
      </w:r>
      <w:r>
        <w:rPr>
          <w:szCs w:val="28"/>
        </w:rPr>
        <w:t>ям</w:t>
      </w:r>
      <w:r w:rsidRPr="00B10CDE">
        <w:rPr>
          <w:szCs w:val="28"/>
        </w:rPr>
        <w:t xml:space="preserve"> структурой. Часть </w:t>
      </w:r>
      <w:r>
        <w:rPr>
          <w:szCs w:val="28"/>
        </w:rPr>
        <w:t xml:space="preserve"> планируемой </w:t>
      </w:r>
      <w:r w:rsidRPr="00B10CDE">
        <w:rPr>
          <w:szCs w:val="28"/>
        </w:rPr>
        <w:t>территории, отделенная от основных элементов реконструируемой улично-до</w:t>
      </w:r>
      <w:r>
        <w:rPr>
          <w:szCs w:val="28"/>
        </w:rPr>
        <w:t>рожной сети, подлежит поэтапной</w:t>
      </w:r>
      <w:r w:rsidRPr="00B10CDE">
        <w:rPr>
          <w:szCs w:val="28"/>
        </w:rPr>
        <w:t xml:space="preserve"> </w:t>
      </w:r>
      <w:r>
        <w:rPr>
          <w:szCs w:val="28"/>
        </w:rPr>
        <w:t>планируемой застройке</w:t>
      </w:r>
      <w:r w:rsidRPr="00B10CDE">
        <w:rPr>
          <w:szCs w:val="28"/>
        </w:rPr>
        <w:t xml:space="preserve"> многоэтажными жилыми домами, организованными в </w:t>
      </w:r>
      <w:r>
        <w:rPr>
          <w:szCs w:val="28"/>
        </w:rPr>
        <w:t xml:space="preserve">планируемые </w:t>
      </w:r>
      <w:r w:rsidRPr="00B10CDE">
        <w:rPr>
          <w:szCs w:val="28"/>
        </w:rPr>
        <w:t>кварталы (в том числе укрупненные)</w:t>
      </w:r>
      <w:r>
        <w:rPr>
          <w:szCs w:val="28"/>
        </w:rPr>
        <w:t xml:space="preserve"> с объектами </w:t>
      </w:r>
      <w:r w:rsidRPr="00CE18DF">
        <w:rPr>
          <w:szCs w:val="28"/>
        </w:rPr>
        <w:t>социально-культурного и коммунально-быто</w:t>
      </w:r>
      <w:r w:rsidR="00E20A95">
        <w:rPr>
          <w:szCs w:val="28"/>
        </w:rPr>
        <w:t>-</w:t>
      </w:r>
      <w:r w:rsidRPr="00CE18DF">
        <w:rPr>
          <w:szCs w:val="28"/>
        </w:rPr>
        <w:t>вого назначения</w:t>
      </w:r>
      <w:r>
        <w:rPr>
          <w:szCs w:val="28"/>
        </w:rPr>
        <w:t xml:space="preserve">. </w:t>
      </w:r>
    </w:p>
    <w:p w:rsidR="00CD35D6" w:rsidRPr="00B10CDE" w:rsidRDefault="00CD35D6" w:rsidP="00CD35D6">
      <w:pPr>
        <w:ind w:firstLine="708"/>
        <w:rPr>
          <w:szCs w:val="28"/>
        </w:rPr>
      </w:pPr>
      <w:r w:rsidRPr="00B10CDE">
        <w:rPr>
          <w:szCs w:val="28"/>
        </w:rPr>
        <w:t>На территориях существующей многоэтажной жилой застройки</w:t>
      </w:r>
      <w:r>
        <w:rPr>
          <w:szCs w:val="28"/>
        </w:rPr>
        <w:t xml:space="preserve">, </w:t>
      </w:r>
      <w:r w:rsidRPr="00B10CDE">
        <w:rPr>
          <w:szCs w:val="28"/>
        </w:rPr>
        <w:t>ограниченной ул</w:t>
      </w:r>
      <w:r>
        <w:rPr>
          <w:szCs w:val="28"/>
        </w:rPr>
        <w:t>.</w:t>
      </w:r>
      <w:r w:rsidRPr="00B10CDE">
        <w:rPr>
          <w:szCs w:val="28"/>
        </w:rPr>
        <w:t xml:space="preserve"> Курчатова, ул</w:t>
      </w:r>
      <w:r>
        <w:rPr>
          <w:szCs w:val="28"/>
        </w:rPr>
        <w:t xml:space="preserve">. </w:t>
      </w:r>
      <w:r w:rsidRPr="00B10CDE">
        <w:rPr>
          <w:szCs w:val="28"/>
        </w:rPr>
        <w:t>Красных Зорь, ул</w:t>
      </w:r>
      <w:r>
        <w:rPr>
          <w:szCs w:val="28"/>
        </w:rPr>
        <w:t xml:space="preserve">. </w:t>
      </w:r>
      <w:r w:rsidRPr="00B10CDE">
        <w:rPr>
          <w:szCs w:val="28"/>
        </w:rPr>
        <w:t>Тайгинск</w:t>
      </w:r>
      <w:r>
        <w:rPr>
          <w:szCs w:val="28"/>
        </w:rPr>
        <w:t>ой</w:t>
      </w:r>
      <w:r w:rsidRPr="00B10CDE">
        <w:rPr>
          <w:szCs w:val="28"/>
        </w:rPr>
        <w:t>, ул</w:t>
      </w:r>
      <w:r>
        <w:rPr>
          <w:szCs w:val="28"/>
        </w:rPr>
        <w:t xml:space="preserve">. </w:t>
      </w:r>
      <w:r w:rsidRPr="00B10CDE">
        <w:rPr>
          <w:szCs w:val="28"/>
        </w:rPr>
        <w:t xml:space="preserve">Богдана Хмельницкого и </w:t>
      </w:r>
      <w:r w:rsidRPr="00AE7FFB">
        <w:rPr>
          <w:szCs w:val="28"/>
        </w:rPr>
        <w:t>проездом</w:t>
      </w:r>
      <w:r>
        <w:rPr>
          <w:szCs w:val="28"/>
        </w:rPr>
        <w:t xml:space="preserve"> от ул. Учительской до ул. Курчатова,</w:t>
      </w:r>
      <w:r w:rsidRPr="00B10CDE">
        <w:rPr>
          <w:szCs w:val="28"/>
        </w:rPr>
        <w:t xml:space="preserve"> мероприятий </w:t>
      </w:r>
      <w:r>
        <w:rPr>
          <w:szCs w:val="28"/>
        </w:rPr>
        <w:t xml:space="preserve">по </w:t>
      </w:r>
      <w:r w:rsidRPr="00B853E7">
        <w:rPr>
          <w:szCs w:val="28"/>
        </w:rPr>
        <w:t>реконструкц</w:t>
      </w:r>
      <w:r>
        <w:rPr>
          <w:szCs w:val="28"/>
        </w:rPr>
        <w:t>ии</w:t>
      </w:r>
      <w:r w:rsidRPr="00B10CDE">
        <w:rPr>
          <w:szCs w:val="28"/>
        </w:rPr>
        <w:t xml:space="preserve"> не предполагается. Прирост численности и плотности населения планируется осуществить за счет строительства многоэтажных жилых домов на территориях, занимаемых в настоящее время войсковой частью и малоэтажной усадебной застройкой. Структура новой застройки</w:t>
      </w:r>
      <w:r>
        <w:rPr>
          <w:szCs w:val="28"/>
        </w:rPr>
        <w:t xml:space="preserve"> </w:t>
      </w:r>
      <w:r w:rsidRPr="00B10CDE">
        <w:rPr>
          <w:szCs w:val="28"/>
        </w:rPr>
        <w:t xml:space="preserve">– микрорайонная (с объектами </w:t>
      </w:r>
      <w:r>
        <w:rPr>
          <w:szCs w:val="28"/>
        </w:rPr>
        <w:t xml:space="preserve">социального </w:t>
      </w:r>
      <w:r w:rsidRPr="00B10CDE">
        <w:rPr>
          <w:szCs w:val="28"/>
        </w:rPr>
        <w:t>обслуживания внутри застроенной территории). Часть</w:t>
      </w:r>
      <w:r>
        <w:rPr>
          <w:szCs w:val="28"/>
        </w:rPr>
        <w:t xml:space="preserve"> планируемой</w:t>
      </w:r>
      <w:r w:rsidRPr="00B10CDE">
        <w:rPr>
          <w:szCs w:val="28"/>
        </w:rPr>
        <w:t xml:space="preserve"> территории площадью 137,18 га, попадающая в границы санитарно-защитных зон, установленных от прилегающих к территории промышленных предприятий, получит </w:t>
      </w:r>
      <w:r>
        <w:rPr>
          <w:szCs w:val="28"/>
        </w:rPr>
        <w:t xml:space="preserve">общественно-деловое </w:t>
      </w:r>
      <w:r w:rsidRPr="00B10CDE">
        <w:rPr>
          <w:szCs w:val="28"/>
        </w:rPr>
        <w:t xml:space="preserve">назначение. </w:t>
      </w:r>
    </w:p>
    <w:p w:rsidR="00CD35D6" w:rsidRPr="00B10CDE" w:rsidRDefault="00CD35D6" w:rsidP="00CD35D6">
      <w:pPr>
        <w:ind w:firstLine="708"/>
        <w:rPr>
          <w:szCs w:val="28"/>
        </w:rPr>
      </w:pPr>
      <w:r w:rsidRPr="00B10CDE">
        <w:rPr>
          <w:szCs w:val="28"/>
        </w:rPr>
        <w:t>На территории</w:t>
      </w:r>
      <w:r>
        <w:rPr>
          <w:szCs w:val="28"/>
        </w:rPr>
        <w:t>, ограниченной</w:t>
      </w:r>
      <w:r w:rsidRPr="00B10CDE">
        <w:rPr>
          <w:szCs w:val="28"/>
        </w:rPr>
        <w:t xml:space="preserve"> ул</w:t>
      </w:r>
      <w:r>
        <w:rPr>
          <w:szCs w:val="28"/>
        </w:rPr>
        <w:t xml:space="preserve">. </w:t>
      </w:r>
      <w:r w:rsidRPr="00B10CDE">
        <w:rPr>
          <w:szCs w:val="28"/>
        </w:rPr>
        <w:t>Богдана Хмельницкого, ул</w:t>
      </w:r>
      <w:r>
        <w:rPr>
          <w:szCs w:val="28"/>
        </w:rPr>
        <w:t xml:space="preserve">. </w:t>
      </w:r>
      <w:r w:rsidRPr="00B10CDE">
        <w:rPr>
          <w:szCs w:val="28"/>
        </w:rPr>
        <w:t>Железнодорожной, границей промзоны и восточной ветвью Западно-Сибирской железной дороги</w:t>
      </w:r>
      <w:r>
        <w:rPr>
          <w:szCs w:val="28"/>
        </w:rPr>
        <w:t>,</w:t>
      </w:r>
      <w:r w:rsidRPr="00B10CDE">
        <w:rPr>
          <w:szCs w:val="28"/>
        </w:rPr>
        <w:t xml:space="preserve"> жилищное строительство не предполагается.</w:t>
      </w:r>
    </w:p>
    <w:p w:rsidR="00CD35D6" w:rsidRPr="00B10CDE" w:rsidRDefault="00CD35D6" w:rsidP="00CD35D6">
      <w:pPr>
        <w:ind w:firstLine="708"/>
        <w:rPr>
          <w:szCs w:val="28"/>
        </w:rPr>
      </w:pPr>
      <w:r w:rsidRPr="002A0D57">
        <w:rPr>
          <w:szCs w:val="28"/>
        </w:rPr>
        <w:t>На территории, ограниченной ул</w:t>
      </w:r>
      <w:r>
        <w:rPr>
          <w:szCs w:val="28"/>
        </w:rPr>
        <w:t>.</w:t>
      </w:r>
      <w:r w:rsidRPr="002A0D57">
        <w:rPr>
          <w:szCs w:val="28"/>
        </w:rPr>
        <w:t xml:space="preserve"> Богдана Хмельницкого и границей города Новосибирска, предполагается средне- и многоэтажная жилая застройка. В планируемом микрорайоне предполагается выделение территорий уличной сплошной застройки блокированными домами средней этажности с включениями планировочных кварталов с объектами </w:t>
      </w:r>
      <w:r w:rsidRPr="00CE18DF">
        <w:rPr>
          <w:szCs w:val="28"/>
        </w:rPr>
        <w:t>социально-культурного и коммунально-бытового назначения</w:t>
      </w:r>
      <w:r w:rsidRPr="002A0D57">
        <w:rPr>
          <w:szCs w:val="28"/>
        </w:rPr>
        <w:t>, территорий сохраняемой малоэтажной городской застройки, территорий многоэтажной жилой застройки и общественно-деловой, прилегающей к основным элементам реконструируемой улично-дорожной сети. Части планируемой территорий, занятые в настоящее время природными лесами, сохраняются в этом качестве и объединяются между собой территориями озеленения, образуя санитарно-защитную зону от прилегающих существующих промышленных предприятий и новых элементов магистральной улично-дорожной сети.</w:t>
      </w:r>
      <w:r w:rsidRPr="00B10CDE">
        <w:rPr>
          <w:szCs w:val="28"/>
        </w:rPr>
        <w:t xml:space="preserve"> </w:t>
      </w:r>
    </w:p>
    <w:p w:rsidR="00CD35D6" w:rsidRPr="00E9083C" w:rsidRDefault="00CD35D6" w:rsidP="00CD35D6">
      <w:pPr>
        <w:ind w:firstLine="708"/>
        <w:rPr>
          <w:szCs w:val="28"/>
        </w:rPr>
      </w:pPr>
      <w:r>
        <w:rPr>
          <w:szCs w:val="28"/>
        </w:rPr>
        <w:t>З</w:t>
      </w:r>
      <w:r w:rsidRPr="00E9083C">
        <w:rPr>
          <w:szCs w:val="28"/>
        </w:rPr>
        <w:t xml:space="preserve">она </w:t>
      </w:r>
      <w:r>
        <w:rPr>
          <w:szCs w:val="28"/>
        </w:rPr>
        <w:t xml:space="preserve">объектов делового, общественного и коммерческого назначения, в том числе </w:t>
      </w:r>
      <w:r w:rsidRPr="00023297">
        <w:rPr>
          <w:szCs w:val="28"/>
        </w:rPr>
        <w:t>многоэтажных жилых</w:t>
      </w:r>
      <w:r>
        <w:rPr>
          <w:szCs w:val="28"/>
        </w:rPr>
        <w:t xml:space="preserve"> домов, </w:t>
      </w:r>
      <w:r w:rsidRPr="00E9083C">
        <w:rPr>
          <w:szCs w:val="28"/>
        </w:rPr>
        <w:t xml:space="preserve">в проекте планировки решена в увязке с реконструкцией улично-дорожной сети, к основным элементам которой она территориально </w:t>
      </w:r>
      <w:r>
        <w:rPr>
          <w:szCs w:val="28"/>
        </w:rPr>
        <w:t>отнесена</w:t>
      </w:r>
      <w:r w:rsidRPr="00E9083C">
        <w:rPr>
          <w:szCs w:val="28"/>
        </w:rPr>
        <w:t xml:space="preserve">. Застройка </w:t>
      </w:r>
      <w:r>
        <w:rPr>
          <w:szCs w:val="28"/>
        </w:rPr>
        <w:t>з</w:t>
      </w:r>
      <w:r w:rsidRPr="00E9083C">
        <w:rPr>
          <w:szCs w:val="28"/>
        </w:rPr>
        <w:t>он</w:t>
      </w:r>
      <w:r>
        <w:rPr>
          <w:szCs w:val="28"/>
        </w:rPr>
        <w:t>ы</w:t>
      </w:r>
      <w:r w:rsidRPr="00E9083C">
        <w:rPr>
          <w:szCs w:val="28"/>
        </w:rPr>
        <w:t xml:space="preserve"> </w:t>
      </w:r>
      <w:r>
        <w:rPr>
          <w:szCs w:val="28"/>
        </w:rPr>
        <w:t xml:space="preserve">объектов делового, общественного и коммерческого назначения, в том числе </w:t>
      </w:r>
      <w:r w:rsidRPr="00023297">
        <w:rPr>
          <w:szCs w:val="28"/>
        </w:rPr>
        <w:t>многоэтажных жилых</w:t>
      </w:r>
      <w:r>
        <w:rPr>
          <w:szCs w:val="28"/>
        </w:rPr>
        <w:t xml:space="preserve"> домов,</w:t>
      </w:r>
      <w:r w:rsidRPr="00E9083C">
        <w:rPr>
          <w:szCs w:val="28"/>
        </w:rPr>
        <w:t xml:space="preserve"> предполагается развитием </w:t>
      </w:r>
      <w:r w:rsidRPr="00452BB0">
        <w:rPr>
          <w:szCs w:val="28"/>
        </w:rPr>
        <w:t xml:space="preserve">застройки линейного центра </w:t>
      </w:r>
      <w:r w:rsidRPr="000B50D3">
        <w:rPr>
          <w:szCs w:val="28"/>
        </w:rPr>
        <w:t>Калининско-Мочищенской зоны</w:t>
      </w:r>
      <w:r w:rsidRPr="00452BB0">
        <w:rPr>
          <w:szCs w:val="28"/>
        </w:rPr>
        <w:t xml:space="preserve"> в соответствии с</w:t>
      </w:r>
      <w:r>
        <w:rPr>
          <w:szCs w:val="28"/>
        </w:rPr>
        <w:t xml:space="preserve"> Генеральным планом города Новосибирска</w:t>
      </w:r>
      <w:r w:rsidRPr="000B50D3">
        <w:rPr>
          <w:szCs w:val="28"/>
        </w:rPr>
        <w:t xml:space="preserve"> </w:t>
      </w:r>
      <w:r w:rsidRPr="00452BB0">
        <w:rPr>
          <w:szCs w:val="28"/>
        </w:rPr>
        <w:t xml:space="preserve">по основным формируемым транспортным направлениям с постепенным угасанием интенсивности освоения планировочной территории по мере удаления от сложившегося линейного центра </w:t>
      </w:r>
      <w:r w:rsidRPr="000B50D3">
        <w:rPr>
          <w:szCs w:val="28"/>
        </w:rPr>
        <w:t>Калининско-Мочищенской зоны</w:t>
      </w:r>
      <w:r w:rsidRPr="00E9083C">
        <w:rPr>
          <w:szCs w:val="28"/>
        </w:rPr>
        <w:t xml:space="preserve">. </w:t>
      </w:r>
      <w:r>
        <w:rPr>
          <w:szCs w:val="28"/>
        </w:rPr>
        <w:t xml:space="preserve">На территориях, прилегающих к узловым точкам </w:t>
      </w:r>
      <w:r w:rsidRPr="00E9083C">
        <w:rPr>
          <w:szCs w:val="28"/>
        </w:rPr>
        <w:t xml:space="preserve">новой магистральной </w:t>
      </w:r>
      <w:r>
        <w:rPr>
          <w:szCs w:val="28"/>
        </w:rPr>
        <w:t xml:space="preserve">улично-дорожной </w:t>
      </w:r>
      <w:r w:rsidRPr="00E9083C">
        <w:rPr>
          <w:szCs w:val="28"/>
        </w:rPr>
        <w:t>сети</w:t>
      </w:r>
      <w:r>
        <w:rPr>
          <w:szCs w:val="28"/>
        </w:rPr>
        <w:t>,</w:t>
      </w:r>
      <w:r w:rsidRPr="00E9083C">
        <w:rPr>
          <w:szCs w:val="28"/>
        </w:rPr>
        <w:t xml:space="preserve"> </w:t>
      </w:r>
      <w:r>
        <w:rPr>
          <w:szCs w:val="28"/>
        </w:rPr>
        <w:t>предполагается размещение крупных объектов общественного назначения.</w:t>
      </w:r>
    </w:p>
    <w:p w:rsidR="00CD35D6" w:rsidRPr="00E9083C" w:rsidRDefault="00CD35D6" w:rsidP="00CD35D6">
      <w:pPr>
        <w:ind w:firstLine="708"/>
        <w:rPr>
          <w:szCs w:val="28"/>
        </w:rPr>
      </w:pPr>
      <w:r w:rsidRPr="00452BB0">
        <w:rPr>
          <w:szCs w:val="28"/>
        </w:rPr>
        <w:t xml:space="preserve">Рекреационная </w:t>
      </w:r>
      <w:r>
        <w:rPr>
          <w:szCs w:val="28"/>
        </w:rPr>
        <w:t>с</w:t>
      </w:r>
      <w:r w:rsidRPr="00E9083C">
        <w:rPr>
          <w:szCs w:val="28"/>
        </w:rPr>
        <w:t>истем</w:t>
      </w:r>
      <w:r>
        <w:rPr>
          <w:szCs w:val="28"/>
        </w:rPr>
        <w:t xml:space="preserve">а </w:t>
      </w:r>
      <w:r w:rsidRPr="00452BB0">
        <w:rPr>
          <w:szCs w:val="28"/>
        </w:rPr>
        <w:t>в проекте</w:t>
      </w:r>
      <w:r w:rsidRPr="00E9083C">
        <w:rPr>
          <w:szCs w:val="28"/>
        </w:rPr>
        <w:t xml:space="preserve"> планировки </w:t>
      </w:r>
      <w:r>
        <w:rPr>
          <w:szCs w:val="28"/>
        </w:rPr>
        <w:t>образована</w:t>
      </w:r>
      <w:r w:rsidRPr="00E9083C">
        <w:rPr>
          <w:szCs w:val="28"/>
        </w:rPr>
        <w:t xml:space="preserve"> из сложившихся (сохраняемых и реконструируемых) искусственных и природных элементов, связанных между собой предлагаемыми к организации новыми искусственными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выполнить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CD35D6" w:rsidRPr="00E9083C" w:rsidRDefault="00CD35D6" w:rsidP="00CD35D6">
      <w:pPr>
        <w:ind w:firstLine="708"/>
        <w:rPr>
          <w:szCs w:val="28"/>
        </w:rPr>
      </w:pPr>
      <w:r w:rsidRPr="00E9083C">
        <w:rPr>
          <w:szCs w:val="28"/>
        </w:rPr>
        <w:t xml:space="preserve">Зона объектов </w:t>
      </w:r>
      <w:r>
        <w:rPr>
          <w:szCs w:val="28"/>
        </w:rPr>
        <w:t xml:space="preserve">культуры и спорта </w:t>
      </w:r>
      <w:r w:rsidRPr="00E9083C">
        <w:rPr>
          <w:szCs w:val="28"/>
        </w:rPr>
        <w:t xml:space="preserve">связана системой пешеходных аллей и скверов с территорией городских лесов, зоной объектов здравоохранения, остановками общественного транспорта и особо значимыми объектами </w:t>
      </w:r>
      <w:r>
        <w:rPr>
          <w:szCs w:val="28"/>
        </w:rPr>
        <w:t>делового, общественного и коммерческого назначения</w:t>
      </w:r>
      <w:r w:rsidRPr="00E9083C">
        <w:rPr>
          <w:szCs w:val="28"/>
        </w:rPr>
        <w:t>.</w:t>
      </w:r>
    </w:p>
    <w:p w:rsidR="00CD35D6" w:rsidRPr="00E9083C" w:rsidRDefault="00CD35D6" w:rsidP="00CD35D6">
      <w:pPr>
        <w:ind w:firstLine="708"/>
        <w:rPr>
          <w:szCs w:val="28"/>
        </w:rPr>
      </w:pPr>
      <w:r w:rsidRPr="00E9083C">
        <w:rPr>
          <w:szCs w:val="28"/>
        </w:rPr>
        <w:t>При реализации решений, заложенных в проекте планировки, будут достигнуты следующие результаты:</w:t>
      </w:r>
    </w:p>
    <w:p w:rsidR="00CD35D6" w:rsidRPr="00E9083C" w:rsidRDefault="00CD35D6" w:rsidP="00CD35D6">
      <w:pPr>
        <w:ind w:firstLine="708"/>
        <w:rPr>
          <w:szCs w:val="28"/>
        </w:rPr>
      </w:pPr>
      <w:r w:rsidRPr="00E9083C">
        <w:rPr>
          <w:szCs w:val="28"/>
        </w:rPr>
        <w:t xml:space="preserve">увеличение плотности улично-дорожной сети </w:t>
      </w:r>
      <w:r w:rsidRPr="003C57B1">
        <w:rPr>
          <w:szCs w:val="28"/>
        </w:rPr>
        <w:t>с 3,02 до 3,32 </w:t>
      </w:r>
      <w:r w:rsidRPr="00E9083C">
        <w:rPr>
          <w:szCs w:val="28"/>
        </w:rPr>
        <w:t xml:space="preserve">км/кв. км, в том числе магистральной </w:t>
      </w:r>
      <w:r>
        <w:rPr>
          <w:szCs w:val="28"/>
        </w:rPr>
        <w:t xml:space="preserve">улично-дорожной </w:t>
      </w:r>
      <w:r w:rsidRPr="00E9083C">
        <w:rPr>
          <w:szCs w:val="28"/>
        </w:rPr>
        <w:t xml:space="preserve">сети </w:t>
      </w:r>
      <w:r>
        <w:rPr>
          <w:szCs w:val="28"/>
        </w:rPr>
        <w:t>−</w:t>
      </w:r>
      <w:r w:rsidRPr="00E9083C">
        <w:rPr>
          <w:szCs w:val="28"/>
        </w:rPr>
        <w:t xml:space="preserve"> </w:t>
      </w:r>
      <w:r w:rsidRPr="003C57B1">
        <w:rPr>
          <w:szCs w:val="28"/>
        </w:rPr>
        <w:t>с 1,34 до 1,71 </w:t>
      </w:r>
      <w:r w:rsidRPr="00E9083C">
        <w:rPr>
          <w:szCs w:val="28"/>
        </w:rPr>
        <w:t>км/кв. км;</w:t>
      </w:r>
    </w:p>
    <w:p w:rsidR="00CD35D6" w:rsidRPr="003C57B1" w:rsidRDefault="00CD35D6" w:rsidP="00CD35D6">
      <w:pPr>
        <w:ind w:firstLine="708"/>
        <w:rPr>
          <w:szCs w:val="28"/>
        </w:rPr>
      </w:pPr>
      <w:r w:rsidRPr="003C57B1">
        <w:rPr>
          <w:szCs w:val="28"/>
        </w:rPr>
        <w:t>увеличение численности и плотности населения до 113,84 тыс. человек, 92 человек/га;</w:t>
      </w:r>
    </w:p>
    <w:p w:rsidR="00CD35D6" w:rsidRPr="004F6F71" w:rsidRDefault="00CD35D6" w:rsidP="00CD35D6">
      <w:pPr>
        <w:ind w:firstLine="708"/>
        <w:rPr>
          <w:szCs w:val="28"/>
        </w:rPr>
      </w:pPr>
      <w:r w:rsidRPr="004F6F71">
        <w:rPr>
          <w:szCs w:val="28"/>
        </w:rPr>
        <w:t xml:space="preserve">замещение зон застройки индивидуальной </w:t>
      </w:r>
      <w:r>
        <w:rPr>
          <w:szCs w:val="28"/>
        </w:rPr>
        <w:t xml:space="preserve">жилыми домами </w:t>
      </w:r>
      <w:r w:rsidRPr="004F6F71">
        <w:rPr>
          <w:szCs w:val="28"/>
        </w:rPr>
        <w:t xml:space="preserve">на зоны застройки жилыми домами смешанной этажности; </w:t>
      </w:r>
    </w:p>
    <w:p w:rsidR="00CD35D6" w:rsidRPr="004F6F71" w:rsidRDefault="00CD35D6" w:rsidP="00CD35D6">
      <w:pPr>
        <w:ind w:firstLine="708"/>
        <w:rPr>
          <w:szCs w:val="28"/>
        </w:rPr>
      </w:pPr>
      <w:r w:rsidRPr="004F6F71">
        <w:rPr>
          <w:szCs w:val="28"/>
        </w:rPr>
        <w:t xml:space="preserve">сокращение площади зоны военных и иных режимных объектов и территорий с замещением ее зонами застройки жилыми домами смешанной этажности и </w:t>
      </w:r>
      <w:r>
        <w:rPr>
          <w:szCs w:val="28"/>
        </w:rPr>
        <w:t xml:space="preserve">зоной </w:t>
      </w:r>
      <w:r w:rsidRPr="004F6F71">
        <w:rPr>
          <w:szCs w:val="28"/>
        </w:rPr>
        <w:t>застройки делового, общественного и коммерческого назначения</w:t>
      </w:r>
      <w:r>
        <w:rPr>
          <w:szCs w:val="28"/>
        </w:rPr>
        <w:t xml:space="preserve">, в том числе </w:t>
      </w:r>
      <w:r w:rsidRPr="00023297">
        <w:rPr>
          <w:szCs w:val="28"/>
        </w:rPr>
        <w:t>многоэтажны</w:t>
      </w:r>
      <w:r>
        <w:rPr>
          <w:szCs w:val="28"/>
        </w:rPr>
        <w:t>ми</w:t>
      </w:r>
      <w:r w:rsidRPr="00023297">
        <w:rPr>
          <w:szCs w:val="28"/>
        </w:rPr>
        <w:t xml:space="preserve"> жилы</w:t>
      </w:r>
      <w:r>
        <w:rPr>
          <w:szCs w:val="28"/>
        </w:rPr>
        <w:t>ми домами</w:t>
      </w:r>
      <w:r w:rsidRPr="004F6F71">
        <w:rPr>
          <w:szCs w:val="28"/>
        </w:rPr>
        <w:t xml:space="preserve"> и территориями озеленения;</w:t>
      </w:r>
    </w:p>
    <w:p w:rsidR="00CD35D6" w:rsidRPr="004F6F71" w:rsidRDefault="00CD35D6" w:rsidP="00CD35D6">
      <w:pPr>
        <w:ind w:firstLine="708"/>
        <w:rPr>
          <w:szCs w:val="28"/>
        </w:rPr>
      </w:pPr>
      <w:r w:rsidRPr="004F6F71">
        <w:rPr>
          <w:szCs w:val="28"/>
        </w:rPr>
        <w:t xml:space="preserve">увеличение площади </w:t>
      </w:r>
      <w:r>
        <w:rPr>
          <w:szCs w:val="28"/>
        </w:rPr>
        <w:t>территорий</w:t>
      </w:r>
      <w:r w:rsidRPr="004F6F71">
        <w:rPr>
          <w:szCs w:val="28"/>
        </w:rPr>
        <w:t xml:space="preserve"> озеленения за счет сокращения зоны </w:t>
      </w:r>
      <w:r w:rsidRPr="004F6F71">
        <w:rPr>
          <w:color w:val="000000"/>
          <w:szCs w:val="28"/>
        </w:rPr>
        <w:t>коммунальны</w:t>
      </w:r>
      <w:r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и складски</w:t>
      </w:r>
      <w:r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объект</w:t>
      </w:r>
      <w:r>
        <w:rPr>
          <w:color w:val="000000"/>
          <w:szCs w:val="28"/>
        </w:rPr>
        <w:t>ов</w:t>
      </w:r>
      <w:r w:rsidRPr="004F6F71">
        <w:rPr>
          <w:szCs w:val="28"/>
        </w:rPr>
        <w:t>.</w:t>
      </w:r>
    </w:p>
    <w:p w:rsidR="00CD35D6" w:rsidRPr="00886A27" w:rsidRDefault="00CD35D6" w:rsidP="00CD35D6">
      <w:pPr>
        <w:ind w:firstLine="708"/>
        <w:rPr>
          <w:szCs w:val="28"/>
        </w:rPr>
      </w:pPr>
      <w:r>
        <w:rPr>
          <w:szCs w:val="28"/>
        </w:rPr>
        <w:t>Часть планируемой т</w:t>
      </w:r>
      <w:r w:rsidRPr="00886A27">
        <w:rPr>
          <w:szCs w:val="28"/>
        </w:rPr>
        <w:t>ерритори</w:t>
      </w:r>
      <w:r>
        <w:rPr>
          <w:szCs w:val="28"/>
        </w:rPr>
        <w:t>и, занятая</w:t>
      </w:r>
      <w:r w:rsidRPr="00886A27">
        <w:rPr>
          <w:szCs w:val="28"/>
        </w:rPr>
        <w:t xml:space="preserve"> жилой застройк</w:t>
      </w:r>
      <w:r>
        <w:rPr>
          <w:szCs w:val="28"/>
        </w:rPr>
        <w:t>ой,</w:t>
      </w:r>
      <w:r w:rsidRPr="00886A27">
        <w:rPr>
          <w:szCs w:val="28"/>
        </w:rPr>
        <w:t xml:space="preserve"> организуется на основе использования квартальной планировочной структуры. Группы</w:t>
      </w:r>
      <w:r>
        <w:rPr>
          <w:szCs w:val="28"/>
        </w:rPr>
        <w:t xml:space="preserve"> планировочных </w:t>
      </w:r>
      <w:r w:rsidRPr="00886A27">
        <w:rPr>
          <w:szCs w:val="28"/>
        </w:rPr>
        <w:t>кварталов, расположенные на межмагистральных территориях, образуют жилые и общественно-жилые планировочные кварталы с объектами обслуживания местного значения.</w:t>
      </w:r>
    </w:p>
    <w:p w:rsidR="00CD35D6" w:rsidRPr="00D54649" w:rsidRDefault="00CD35D6" w:rsidP="00CD35D6">
      <w:pPr>
        <w:ind w:firstLine="708"/>
        <w:rPr>
          <w:szCs w:val="28"/>
          <w:highlight w:val="red"/>
        </w:rPr>
      </w:pPr>
      <w:r w:rsidRPr="00886A27">
        <w:rPr>
          <w:szCs w:val="28"/>
        </w:rPr>
        <w:t xml:space="preserve">Планируется развитие существующих и формирование новых центров районного </w:t>
      </w:r>
      <w:r w:rsidRPr="003B5072">
        <w:rPr>
          <w:szCs w:val="28"/>
        </w:rPr>
        <w:t>обслуживания. К ним относятся планировочные кварталы н</w:t>
      </w:r>
      <w:r w:rsidR="00766845">
        <w:rPr>
          <w:szCs w:val="28"/>
        </w:rPr>
        <w:t xml:space="preserve">а территории войсковой части </w:t>
      </w:r>
      <w:r w:rsidRPr="003B5072">
        <w:rPr>
          <w:szCs w:val="28"/>
        </w:rPr>
        <w:t>63781 вдоль ул. Богдана Хмельницкого и ул. Овчукова</w:t>
      </w:r>
      <w:r w:rsidRPr="00886A27">
        <w:rPr>
          <w:szCs w:val="28"/>
        </w:rPr>
        <w:t>, которые формируют новое общественно-рекреационное ядро с системой территорий озелене</w:t>
      </w:r>
      <w:r>
        <w:rPr>
          <w:szCs w:val="28"/>
        </w:rPr>
        <w:t>ния</w:t>
      </w:r>
      <w:r w:rsidR="004E1A3F">
        <w:rPr>
          <w:szCs w:val="28"/>
        </w:rPr>
        <w:t>.</w:t>
      </w:r>
    </w:p>
    <w:p w:rsidR="00CD35D6" w:rsidRPr="00886A27" w:rsidRDefault="00CD35D6" w:rsidP="00CD35D6">
      <w:pPr>
        <w:ind w:firstLine="708"/>
        <w:rPr>
          <w:szCs w:val="28"/>
        </w:rPr>
      </w:pPr>
      <w:r w:rsidRPr="00452BB0">
        <w:rPr>
          <w:szCs w:val="28"/>
        </w:rPr>
        <w:t>Общественные центры жилых</w:t>
      </w:r>
      <w:r>
        <w:rPr>
          <w:szCs w:val="28"/>
        </w:rPr>
        <w:t xml:space="preserve"> районов </w:t>
      </w:r>
      <w:r w:rsidRPr="00886A27">
        <w:rPr>
          <w:szCs w:val="28"/>
        </w:rPr>
        <w:t xml:space="preserve">включают в себя объекты </w:t>
      </w:r>
      <w:r>
        <w:rPr>
          <w:szCs w:val="28"/>
        </w:rPr>
        <w:t>социально-культурного и коммунально-</w:t>
      </w:r>
      <w:r w:rsidRPr="00886A27">
        <w:rPr>
          <w:szCs w:val="28"/>
        </w:rPr>
        <w:t xml:space="preserve">бытового </w:t>
      </w:r>
      <w:r>
        <w:rPr>
          <w:szCs w:val="28"/>
        </w:rPr>
        <w:t xml:space="preserve">назначения </w:t>
      </w:r>
      <w:r w:rsidRPr="00886A27">
        <w:rPr>
          <w:szCs w:val="28"/>
        </w:rPr>
        <w:t>районного уровня.</w:t>
      </w:r>
    </w:p>
    <w:p w:rsidR="00CD35D6" w:rsidRDefault="00CD35D6" w:rsidP="00CD35D6">
      <w:pPr>
        <w:ind w:firstLine="708"/>
        <w:rPr>
          <w:b/>
          <w:szCs w:val="28"/>
        </w:rPr>
      </w:pPr>
    </w:p>
    <w:p w:rsidR="00CD35D6" w:rsidRDefault="00CD35D6" w:rsidP="00D2155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2.1. </w:t>
      </w:r>
      <w:r w:rsidRPr="00493FB8">
        <w:rPr>
          <w:b/>
          <w:szCs w:val="28"/>
        </w:rPr>
        <w:t>Решения в части определения базового баланса зонирования территории</w:t>
      </w:r>
    </w:p>
    <w:p w:rsidR="00CD35D6" w:rsidRDefault="00CD35D6" w:rsidP="00CD35D6">
      <w:pPr>
        <w:ind w:firstLine="708"/>
        <w:rPr>
          <w:szCs w:val="28"/>
        </w:rPr>
      </w:pPr>
    </w:p>
    <w:p w:rsidR="00CD35D6" w:rsidRDefault="00CD35D6" w:rsidP="00CD35D6">
      <w:pPr>
        <w:ind w:firstLine="708"/>
        <w:rPr>
          <w:szCs w:val="28"/>
        </w:rPr>
      </w:pPr>
      <w:r w:rsidRPr="00886A27">
        <w:rPr>
          <w:szCs w:val="28"/>
        </w:rPr>
        <w:t>Проектируемый баланс использования</w:t>
      </w:r>
      <w:r>
        <w:rPr>
          <w:szCs w:val="28"/>
        </w:rPr>
        <w:t xml:space="preserve"> планируемой</w:t>
      </w:r>
      <w:r w:rsidRPr="00886A27">
        <w:rPr>
          <w:szCs w:val="28"/>
        </w:rPr>
        <w:t xml:space="preserve"> территории на 2030 год представлен в таблице </w:t>
      </w:r>
      <w:r>
        <w:rPr>
          <w:szCs w:val="28"/>
        </w:rPr>
        <w:t>1</w:t>
      </w:r>
      <w:r w:rsidRPr="00886A27">
        <w:rPr>
          <w:szCs w:val="28"/>
        </w:rPr>
        <w:t>.</w:t>
      </w:r>
    </w:p>
    <w:p w:rsidR="00CD35D6" w:rsidRDefault="00CD35D6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Default="00766845" w:rsidP="00CD35D6">
      <w:pPr>
        <w:rPr>
          <w:szCs w:val="28"/>
        </w:rPr>
      </w:pPr>
    </w:p>
    <w:p w:rsidR="00766845" w:rsidRPr="00766845" w:rsidRDefault="00766845" w:rsidP="00CD35D6">
      <w:pPr>
        <w:rPr>
          <w:szCs w:val="28"/>
        </w:rPr>
      </w:pPr>
    </w:p>
    <w:p w:rsidR="00CD35D6" w:rsidRPr="00886A27" w:rsidRDefault="00CD35D6" w:rsidP="00CD35D6">
      <w:pPr>
        <w:jc w:val="right"/>
        <w:rPr>
          <w:szCs w:val="28"/>
        </w:rPr>
      </w:pPr>
      <w:r w:rsidRPr="00886A27">
        <w:rPr>
          <w:szCs w:val="28"/>
        </w:rPr>
        <w:t xml:space="preserve">Таблица </w:t>
      </w:r>
      <w:r>
        <w:rPr>
          <w:szCs w:val="28"/>
        </w:rPr>
        <w:t>1</w:t>
      </w:r>
    </w:p>
    <w:p w:rsidR="00CD35D6" w:rsidRPr="00886A27" w:rsidRDefault="00CD35D6" w:rsidP="00CD35D6">
      <w:pPr>
        <w:jc w:val="right"/>
        <w:rPr>
          <w:szCs w:val="28"/>
        </w:rPr>
      </w:pPr>
    </w:p>
    <w:p w:rsidR="00CD35D6" w:rsidRPr="00886A27" w:rsidRDefault="00CD35D6" w:rsidP="00693D34">
      <w:pPr>
        <w:ind w:firstLine="0"/>
        <w:jc w:val="center"/>
        <w:rPr>
          <w:szCs w:val="28"/>
        </w:rPr>
      </w:pPr>
      <w:r w:rsidRPr="00886A27">
        <w:rPr>
          <w:szCs w:val="28"/>
        </w:rPr>
        <w:t xml:space="preserve">Проектируемый баланс использования </w:t>
      </w:r>
      <w:r>
        <w:rPr>
          <w:szCs w:val="28"/>
        </w:rPr>
        <w:t xml:space="preserve">планируемой </w:t>
      </w:r>
      <w:r w:rsidRPr="00886A27">
        <w:rPr>
          <w:szCs w:val="28"/>
        </w:rPr>
        <w:t>территории на 2030 год</w:t>
      </w:r>
    </w:p>
    <w:p w:rsidR="00CD35D6" w:rsidRPr="00954A51" w:rsidRDefault="00CD35D6" w:rsidP="00CD35D6">
      <w:pPr>
        <w:rPr>
          <w:sz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CD35D6" w:rsidRPr="004D48A7" w:rsidTr="00CD35D6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№ </w:t>
            </w:r>
          </w:p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Площадь планируемой территории</w:t>
            </w:r>
          </w:p>
        </w:tc>
      </w:tr>
      <w:tr w:rsidR="00CD35D6" w:rsidRPr="004D48A7" w:rsidTr="00CD35D6">
        <w:trPr>
          <w:tblHeader/>
        </w:trPr>
        <w:tc>
          <w:tcPr>
            <w:tcW w:w="851" w:type="dxa"/>
            <w:vMerge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от общей </w:t>
            </w:r>
          </w:p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площади планируемой </w:t>
            </w:r>
          </w:p>
          <w:p w:rsidR="00CD35D6" w:rsidRPr="004D48A7" w:rsidRDefault="00CD35D6" w:rsidP="00CD35D6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территории</w:t>
            </w:r>
          </w:p>
        </w:tc>
      </w:tr>
    </w:tbl>
    <w:p w:rsidR="00CD35D6" w:rsidRPr="004D48A7" w:rsidRDefault="00CD35D6" w:rsidP="00CD35D6">
      <w:pPr>
        <w:rPr>
          <w:color w:val="000000" w:themeColor="text1"/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CD35D6" w:rsidRPr="004D48A7" w:rsidTr="00CD35D6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230BBB" w:rsidRDefault="00CD35D6" w:rsidP="00CD35D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230BBB" w:rsidRDefault="0092540B" w:rsidP="00CD35D6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2540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Pr="007845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риродная зона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823F93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23F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37,50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3,02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823F93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28,41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Pr="004C5F03" w:rsidRDefault="00CD35D6" w:rsidP="00693D34">
            <w:pPr>
              <w:ind w:firstLine="0"/>
              <w:jc w:val="center"/>
            </w:pPr>
            <w:r w:rsidRPr="004C5F03">
              <w:t>2,29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0A474C" w:rsidRDefault="00CD35D6" w:rsidP="0092540B">
            <w:pPr>
              <w:spacing w:line="240" w:lineRule="atLeast"/>
              <w:ind w:firstLine="0"/>
            </w:pPr>
            <w:r w:rsidRPr="000A474C">
              <w:t>Озелененные территории ограниченного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823F93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20,12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Default="00CD35D6" w:rsidP="00693D34">
            <w:pPr>
              <w:ind w:firstLine="0"/>
              <w:jc w:val="center"/>
            </w:pPr>
            <w:r w:rsidRPr="004C5F03">
              <w:t>1,62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7,45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0,60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859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застройки жилыми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домами смешанной этажности 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229,06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18,45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859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  <w:noWrap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объектов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делового, общественного 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коммерческого назначения, в том числе многоэтажных жилых домов</w:t>
            </w:r>
          </w:p>
        </w:tc>
        <w:tc>
          <w:tcPr>
            <w:tcW w:w="1418" w:type="dxa"/>
            <w:shd w:val="clear" w:color="auto" w:fill="auto"/>
            <w:noWrap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57,42</w:t>
            </w:r>
          </w:p>
        </w:tc>
        <w:tc>
          <w:tcPr>
            <w:tcW w:w="1701" w:type="dxa"/>
            <w:shd w:val="clear" w:color="auto" w:fill="auto"/>
            <w:noWrap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4,62</w:t>
            </w:r>
          </w:p>
        </w:tc>
      </w:tr>
      <w:tr w:rsidR="00CD35D6" w:rsidRPr="004D48A7" w:rsidTr="00CD35D6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среднего профессионального и высшего образования, научно-исследова</w:t>
            </w:r>
            <w:r w:rsidR="0076684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льских организаций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11,50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0,93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объектов здравоохранения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8,06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0,65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она специализированной малоэтажной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общественной застройки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44,03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3,55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snapToGrid w:val="0"/>
              <w:spacing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она специализированной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застройки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повышенной этажности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6,67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0,54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snapToGrid w:val="0"/>
              <w:spacing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объектов дошкольного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начального общего, основного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общего и среднего (полного)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47,16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3,80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859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сооружений и коммуникаций же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лезнодорожного транспорта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24,23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1,95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D4727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CD35D6" w:rsidRPr="00D4727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72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418" w:type="dxa"/>
            <w:shd w:val="clear" w:color="auto" w:fill="auto"/>
          </w:tcPr>
          <w:p w:rsidR="00CD35D6" w:rsidRPr="00D4727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72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176,08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14,18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инженерной инфраструктуры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56,87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4,58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CD35D6" w:rsidRPr="001E6CAE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szCs w:val="28"/>
              </w:rPr>
            </w:pPr>
            <w:r w:rsidRPr="001F478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snapToGrid w:val="0"/>
              <w:spacing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производственных объ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ектов с различными нормативами 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воздействия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382,35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30,79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коммуна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75,66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6,09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F478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специального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стоянок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для легковых автомобилей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11,91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0,96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военных и иных режи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мных объектов и территорий 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12,78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1,03</w:t>
            </w:r>
          </w:p>
        </w:tc>
      </w:tr>
      <w:tr w:rsidR="00CD35D6" w:rsidRPr="004D48A7" w:rsidTr="00CD35D6">
        <w:tc>
          <w:tcPr>
            <w:tcW w:w="851" w:type="dxa"/>
            <w:shd w:val="clear" w:color="auto" w:fill="auto"/>
          </w:tcPr>
          <w:p w:rsidR="00CD35D6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8077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одные объекты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4D48A7">
              <w:rPr>
                <w:color w:val="000000" w:themeColor="text1"/>
                <w:szCs w:val="28"/>
              </w:rPr>
              <w:t>4,48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0,36</w:t>
            </w:r>
          </w:p>
        </w:tc>
      </w:tr>
      <w:tr w:rsidR="00CD35D6" w:rsidRPr="0094427D" w:rsidTr="00CD35D6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CD35D6" w:rsidRPr="004D48A7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CD35D6" w:rsidRPr="0094427D" w:rsidRDefault="00CD35D6" w:rsidP="00693D3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,00</w:t>
            </w:r>
          </w:p>
        </w:tc>
      </w:tr>
    </w:tbl>
    <w:p w:rsidR="003A2E9B" w:rsidRPr="005C392D" w:rsidRDefault="003A2E9B" w:rsidP="00CD35D6">
      <w:pPr>
        <w:ind w:firstLine="708"/>
        <w:rPr>
          <w:szCs w:val="28"/>
        </w:rPr>
      </w:pPr>
    </w:p>
    <w:p w:rsidR="00CD35D6" w:rsidRDefault="00CD35D6" w:rsidP="00693D34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2.2. </w:t>
      </w:r>
      <w:r w:rsidRPr="005C392D">
        <w:rPr>
          <w:b/>
          <w:szCs w:val="28"/>
        </w:rPr>
        <w:t>Размещение объектов капитального строительства федерального значения</w:t>
      </w:r>
    </w:p>
    <w:p w:rsidR="00CD35D6" w:rsidRDefault="00CD35D6" w:rsidP="00CD35D6">
      <w:pPr>
        <w:suppressAutoHyphens/>
        <w:ind w:firstLine="708"/>
        <w:rPr>
          <w:b/>
          <w:szCs w:val="28"/>
        </w:rPr>
      </w:pPr>
    </w:p>
    <w:p w:rsidR="00CD35D6" w:rsidRDefault="00CD35D6" w:rsidP="00CD35D6">
      <w:pPr>
        <w:suppressAutoHyphens/>
        <w:ind w:firstLine="708"/>
      </w:pPr>
      <w:r w:rsidRPr="009B3554">
        <w:t>В</w:t>
      </w:r>
      <w:r>
        <w:t xml:space="preserve"> квартале 271.04.01.04 проектом предусмотрено строительство пожарного депо.</w:t>
      </w:r>
    </w:p>
    <w:p w:rsidR="00CD35D6" w:rsidRDefault="00CD35D6" w:rsidP="00CD35D6">
      <w:pPr>
        <w:suppressAutoHyphens/>
        <w:ind w:firstLine="708"/>
      </w:pPr>
      <w:r w:rsidRPr="009B3554">
        <w:t>В</w:t>
      </w:r>
      <w:r>
        <w:t xml:space="preserve"> квартале 271.03.04.03</w:t>
      </w:r>
      <w:r w:rsidRPr="00030C6E">
        <w:t xml:space="preserve"> </w:t>
      </w:r>
      <w:r>
        <w:t>проектом предусмотрено строительство опорного пункта охраны порядка.</w:t>
      </w:r>
    </w:p>
    <w:p w:rsidR="00CD35D6" w:rsidRDefault="00CD35D6" w:rsidP="00CD35D6">
      <w:pPr>
        <w:suppressAutoHyphens/>
        <w:ind w:firstLine="708"/>
        <w:rPr>
          <w:b/>
          <w:szCs w:val="28"/>
        </w:rPr>
      </w:pPr>
    </w:p>
    <w:p w:rsidR="00CD35D6" w:rsidRPr="005C392D" w:rsidRDefault="00CD35D6" w:rsidP="00693D34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2.3. </w:t>
      </w:r>
      <w:r w:rsidRPr="005C392D">
        <w:rPr>
          <w:b/>
          <w:szCs w:val="28"/>
        </w:rPr>
        <w:t>Размещение объектов капитального строительства регионального значения</w:t>
      </w:r>
    </w:p>
    <w:p w:rsidR="00CD35D6" w:rsidRDefault="00CD35D6" w:rsidP="00CD35D6">
      <w:pPr>
        <w:rPr>
          <w:b/>
        </w:rPr>
      </w:pPr>
    </w:p>
    <w:p w:rsidR="00CD35D6" w:rsidRPr="003B2801" w:rsidRDefault="00CD35D6" w:rsidP="00CD35D6">
      <w:pPr>
        <w:ind w:firstLine="708"/>
      </w:pPr>
      <w:r w:rsidRPr="003B2801">
        <w:t>В квартале 271.01.02.01 проектом предусмотрено строительство амбулаторно-поликлинического учреждения на 1760 посещений в смену.</w:t>
      </w:r>
    </w:p>
    <w:p w:rsidR="00CD35D6" w:rsidRPr="00746657" w:rsidRDefault="00CD35D6" w:rsidP="00CD35D6">
      <w:pPr>
        <w:ind w:firstLine="708"/>
      </w:pPr>
      <w:r w:rsidRPr="00746657">
        <w:t>В квартале 271.03.04.01 проектом предусмотрено строительство амбулаторно-поликлинического учреждения на 524 посещения в смену.</w:t>
      </w:r>
    </w:p>
    <w:p w:rsidR="00CD35D6" w:rsidRPr="00F147DF" w:rsidRDefault="00CD35D6" w:rsidP="00CD35D6">
      <w:pPr>
        <w:ind w:firstLine="708"/>
      </w:pPr>
      <w:r w:rsidRPr="00F147DF">
        <w:t>В квартале 271.01.02.01 проектом предусмотрено строительство станции скорой медицинской помощи на 7 автомобилей.</w:t>
      </w:r>
    </w:p>
    <w:p w:rsidR="00CD35D6" w:rsidRPr="00F147DF" w:rsidRDefault="00CD35D6" w:rsidP="00CD35D6">
      <w:pPr>
        <w:ind w:firstLine="708"/>
      </w:pPr>
      <w:r w:rsidRPr="00F147DF">
        <w:t>В квартале 271.03.04.01 проектом предусмотрено строительство станции скорой медицинской помощи на 5 автомобилей.</w:t>
      </w:r>
    </w:p>
    <w:p w:rsidR="00CD35D6" w:rsidRPr="00B31557" w:rsidRDefault="00CD35D6" w:rsidP="00CD35D6">
      <w:pPr>
        <w:ind w:firstLine="708"/>
        <w:rPr>
          <w:szCs w:val="28"/>
          <w:highlight w:val="red"/>
        </w:rPr>
      </w:pPr>
    </w:p>
    <w:p w:rsidR="00CD35D6" w:rsidRPr="00B31557" w:rsidRDefault="00CD35D6" w:rsidP="00693D34">
      <w:pPr>
        <w:ind w:firstLine="0"/>
        <w:jc w:val="center"/>
        <w:rPr>
          <w:b/>
          <w:szCs w:val="28"/>
          <w:highlight w:val="red"/>
        </w:rPr>
      </w:pPr>
      <w:r w:rsidRPr="004D4256">
        <w:rPr>
          <w:b/>
          <w:szCs w:val="28"/>
        </w:rPr>
        <w:t>2.4. Размещение объектов капитального строительства местного значения</w:t>
      </w:r>
    </w:p>
    <w:p w:rsidR="00CD35D6" w:rsidRPr="00B31557" w:rsidRDefault="00CD35D6" w:rsidP="00CD35D6">
      <w:pPr>
        <w:ind w:firstLine="708"/>
        <w:rPr>
          <w:b/>
          <w:szCs w:val="28"/>
          <w:highlight w:val="red"/>
        </w:rPr>
      </w:pPr>
    </w:p>
    <w:p w:rsidR="00CD35D6" w:rsidRPr="00312AF4" w:rsidRDefault="00CD35D6" w:rsidP="00CD35D6">
      <w:pPr>
        <w:ind w:firstLine="708"/>
      </w:pPr>
      <w:r w:rsidRPr="00312AF4">
        <w:t>В квартале 271.01.01.01 проектом предусмотрено строительство общеобразовательной школы на 1567 мест.</w:t>
      </w:r>
    </w:p>
    <w:p w:rsidR="00CD35D6" w:rsidRPr="00312AF4" w:rsidRDefault="00CD35D6" w:rsidP="00CD35D6">
      <w:pPr>
        <w:ind w:firstLine="708"/>
        <w:rPr>
          <w:b/>
          <w:szCs w:val="28"/>
        </w:rPr>
      </w:pPr>
      <w:r w:rsidRPr="00312AF4">
        <w:t>В квартале 271.01.01.01 проектом предусмотрено строительство детского сада на 299 мест.</w:t>
      </w:r>
    </w:p>
    <w:p w:rsidR="00CD35D6" w:rsidRPr="00312AF4" w:rsidRDefault="00CD35D6" w:rsidP="00CD35D6">
      <w:pPr>
        <w:ind w:firstLine="708"/>
      </w:pPr>
      <w:r w:rsidRPr="00312AF4">
        <w:t>В квартале 271.01.01.03 проектом предусмотрено строительство общеобразовательной школы на 1535 мест.</w:t>
      </w:r>
    </w:p>
    <w:p w:rsidR="00CD35D6" w:rsidRPr="00312AF4" w:rsidRDefault="00CD35D6" w:rsidP="00CD35D6">
      <w:pPr>
        <w:ind w:firstLine="708"/>
      </w:pPr>
      <w:r w:rsidRPr="00312AF4">
        <w:t>В квартале 271.01.01.03 проектом предусмотрено строительство детского сада на 234 места.</w:t>
      </w:r>
    </w:p>
    <w:p w:rsidR="00CD35D6" w:rsidRPr="00312AF4" w:rsidRDefault="00CD35D6" w:rsidP="00CD35D6">
      <w:pPr>
        <w:ind w:firstLine="708"/>
      </w:pPr>
      <w:r w:rsidRPr="00312AF4">
        <w:t xml:space="preserve">В квартале 271.01.02.02 проектом предусмотрено строительство </w:t>
      </w:r>
      <w:r w:rsidR="00312AF4" w:rsidRPr="00312AF4">
        <w:t>детского сада</w:t>
      </w:r>
      <w:r w:rsidRPr="00312AF4">
        <w:t xml:space="preserve"> на 291 место.</w:t>
      </w:r>
    </w:p>
    <w:p w:rsidR="00CD35D6" w:rsidRPr="00312AF4" w:rsidRDefault="00CD35D6" w:rsidP="00CD35D6">
      <w:pPr>
        <w:ind w:firstLine="708"/>
        <w:rPr>
          <w:b/>
          <w:szCs w:val="28"/>
        </w:rPr>
      </w:pPr>
      <w:r w:rsidRPr="00312AF4">
        <w:t>В квартале 271.01.02.03 проектом предусмотрено строительство детского сада на 428 мест.</w:t>
      </w:r>
    </w:p>
    <w:p w:rsidR="00CD35D6" w:rsidRPr="00312AF4" w:rsidRDefault="00CD35D6" w:rsidP="00CD35D6">
      <w:pPr>
        <w:ind w:firstLine="708"/>
        <w:rPr>
          <w:b/>
          <w:szCs w:val="28"/>
        </w:rPr>
      </w:pPr>
      <w:r w:rsidRPr="00312AF4">
        <w:t>В квартале 271.03.04.01 проектом предусмотрено строительство двух детских садов общей вместимость 440 мест.</w:t>
      </w:r>
    </w:p>
    <w:p w:rsidR="00CD35D6" w:rsidRPr="00312AF4" w:rsidRDefault="00CD35D6" w:rsidP="00CD35D6">
      <w:pPr>
        <w:ind w:firstLine="708"/>
      </w:pPr>
      <w:r w:rsidRPr="00312AF4">
        <w:t>В квартале 271.03.04.01 проектом предусмотрено строительство общеобразовательной школы на 1300 мест.</w:t>
      </w:r>
    </w:p>
    <w:p w:rsidR="00CD35D6" w:rsidRPr="00312AF4" w:rsidRDefault="00CD35D6" w:rsidP="00CD35D6">
      <w:pPr>
        <w:ind w:firstLine="708"/>
        <w:rPr>
          <w:szCs w:val="28"/>
        </w:rPr>
      </w:pPr>
      <w:r w:rsidRPr="00312AF4">
        <w:rPr>
          <w:szCs w:val="28"/>
        </w:rPr>
        <w:t>В квартале 271.01.02.02 проектом предусмотрено строительство культурно-досугового центра.</w:t>
      </w:r>
    </w:p>
    <w:p w:rsidR="00CD35D6" w:rsidRDefault="00CD35D6" w:rsidP="00CD35D6">
      <w:pPr>
        <w:ind w:firstLine="708"/>
        <w:rPr>
          <w:szCs w:val="28"/>
        </w:rPr>
      </w:pPr>
      <w:r w:rsidRPr="00312AF4">
        <w:rPr>
          <w:szCs w:val="28"/>
        </w:rPr>
        <w:t>В квартал</w:t>
      </w:r>
      <w:r w:rsidR="00312AF4" w:rsidRPr="00312AF4">
        <w:rPr>
          <w:szCs w:val="28"/>
        </w:rPr>
        <w:t>ах 271.01.01.01 и</w:t>
      </w:r>
      <w:r w:rsidRPr="00312AF4">
        <w:rPr>
          <w:szCs w:val="28"/>
        </w:rPr>
        <w:t xml:space="preserve"> 271.03.02.01 проектом предусмотрено строительство физкультурно-оздоровительн</w:t>
      </w:r>
      <w:r w:rsidR="00312AF4" w:rsidRPr="00312AF4">
        <w:rPr>
          <w:szCs w:val="28"/>
        </w:rPr>
        <w:t>ых</w:t>
      </w:r>
      <w:r w:rsidRPr="00312AF4">
        <w:rPr>
          <w:szCs w:val="28"/>
        </w:rPr>
        <w:t xml:space="preserve"> комплекс</w:t>
      </w:r>
      <w:r w:rsidR="00312AF4" w:rsidRPr="00312AF4">
        <w:rPr>
          <w:szCs w:val="28"/>
        </w:rPr>
        <w:t>ов</w:t>
      </w:r>
      <w:r w:rsidRPr="00312AF4">
        <w:rPr>
          <w:szCs w:val="28"/>
        </w:rPr>
        <w:t>.</w:t>
      </w:r>
    </w:p>
    <w:p w:rsidR="00DF3E24" w:rsidRDefault="00DF3E24" w:rsidP="00CD35D6">
      <w:pPr>
        <w:rPr>
          <w:b/>
          <w:szCs w:val="28"/>
        </w:rPr>
      </w:pPr>
    </w:p>
    <w:p w:rsidR="00CD35D6" w:rsidRDefault="00CD35D6" w:rsidP="00693D34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2.5. </w:t>
      </w:r>
      <w:r w:rsidRPr="005C392D">
        <w:rPr>
          <w:b/>
          <w:szCs w:val="28"/>
        </w:rPr>
        <w:t>Основные показатели развития</w:t>
      </w:r>
      <w:r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</w:t>
      </w:r>
    </w:p>
    <w:p w:rsidR="008959B5" w:rsidRPr="005C392D" w:rsidRDefault="008959B5" w:rsidP="00693D34">
      <w:pPr>
        <w:spacing w:line="240" w:lineRule="atLeast"/>
        <w:ind w:firstLine="0"/>
        <w:jc w:val="center"/>
        <w:rPr>
          <w:b/>
          <w:szCs w:val="28"/>
        </w:rPr>
      </w:pPr>
    </w:p>
    <w:p w:rsidR="00CD35D6" w:rsidRPr="00CC081A" w:rsidRDefault="00CD35D6" w:rsidP="00CD35D6">
      <w:pPr>
        <w:jc w:val="right"/>
        <w:rPr>
          <w:sz w:val="18"/>
          <w:szCs w:val="28"/>
        </w:rPr>
      </w:pPr>
    </w:p>
    <w:p w:rsidR="00CD35D6" w:rsidRDefault="00CD35D6" w:rsidP="00CD35D6">
      <w:pPr>
        <w:jc w:val="right"/>
        <w:rPr>
          <w:szCs w:val="28"/>
        </w:rPr>
      </w:pPr>
      <w:r w:rsidRPr="005C392D">
        <w:rPr>
          <w:szCs w:val="28"/>
        </w:rPr>
        <w:t xml:space="preserve">Таблица </w:t>
      </w:r>
      <w:r>
        <w:rPr>
          <w:szCs w:val="28"/>
        </w:rPr>
        <w:t>2</w:t>
      </w:r>
    </w:p>
    <w:p w:rsidR="00CD35D6" w:rsidRPr="00CC081A" w:rsidRDefault="00CD35D6" w:rsidP="00CD35D6">
      <w:pPr>
        <w:jc w:val="right"/>
        <w:rPr>
          <w:sz w:val="24"/>
          <w:szCs w:val="28"/>
        </w:rPr>
      </w:pPr>
    </w:p>
    <w:p w:rsidR="00CD35D6" w:rsidRPr="005C392D" w:rsidRDefault="00CD35D6" w:rsidP="00693D34">
      <w:pPr>
        <w:tabs>
          <w:tab w:val="left" w:pos="709"/>
        </w:tabs>
        <w:ind w:firstLine="0"/>
        <w:jc w:val="center"/>
        <w:rPr>
          <w:szCs w:val="28"/>
        </w:rPr>
      </w:pPr>
      <w:r w:rsidRPr="005C392D">
        <w:rPr>
          <w:szCs w:val="28"/>
        </w:rPr>
        <w:t>Основные технико-экономические показатели проекта</w:t>
      </w:r>
      <w:r>
        <w:rPr>
          <w:szCs w:val="28"/>
        </w:rPr>
        <w:t xml:space="preserve"> пла</w:t>
      </w:r>
      <w:r w:rsidRPr="008618D8">
        <w:rPr>
          <w:szCs w:val="28"/>
        </w:rPr>
        <w:t>н</w:t>
      </w:r>
      <w:r>
        <w:rPr>
          <w:szCs w:val="28"/>
        </w:rPr>
        <w:t>ировки</w:t>
      </w:r>
    </w:p>
    <w:p w:rsidR="00CD35D6" w:rsidRPr="00954A51" w:rsidRDefault="00CD35D6" w:rsidP="00CD35D6">
      <w:pPr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678"/>
        <w:gridCol w:w="1275"/>
        <w:gridCol w:w="1418"/>
        <w:gridCol w:w="1701"/>
      </w:tblGrid>
      <w:tr w:rsidR="00CD35D6" w:rsidRPr="008C0C7D" w:rsidTr="00CD35D6">
        <w:trPr>
          <w:tblHeader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№</w:t>
            </w:r>
          </w:p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п/п</w:t>
            </w:r>
          </w:p>
        </w:tc>
        <w:tc>
          <w:tcPr>
            <w:tcW w:w="4678" w:type="dxa"/>
            <w:shd w:val="clear" w:color="auto" w:fill="auto"/>
          </w:tcPr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auto"/>
          </w:tcPr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Единица</w:t>
            </w:r>
          </w:p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8C0C7D">
              <w:rPr>
                <w:szCs w:val="28"/>
              </w:rPr>
              <w:t>змере</w:t>
            </w:r>
            <w:r>
              <w:rPr>
                <w:szCs w:val="28"/>
              </w:rPr>
              <w:t>-</w:t>
            </w:r>
            <w:r w:rsidRPr="008C0C7D">
              <w:rPr>
                <w:szCs w:val="28"/>
              </w:rPr>
              <w:t>ния</w:t>
            </w:r>
          </w:p>
        </w:tc>
        <w:tc>
          <w:tcPr>
            <w:tcW w:w="1418" w:type="dxa"/>
            <w:shd w:val="clear" w:color="auto" w:fill="auto"/>
          </w:tcPr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Современ</w:t>
            </w:r>
            <w:r>
              <w:rPr>
                <w:szCs w:val="28"/>
              </w:rPr>
              <w:t>-</w:t>
            </w:r>
            <w:r w:rsidRPr="008C0C7D">
              <w:rPr>
                <w:szCs w:val="28"/>
              </w:rPr>
              <w:t>ное состояние</w:t>
            </w:r>
          </w:p>
        </w:tc>
        <w:tc>
          <w:tcPr>
            <w:tcW w:w="1701" w:type="dxa"/>
            <w:shd w:val="clear" w:color="auto" w:fill="auto"/>
          </w:tcPr>
          <w:p w:rsidR="00CD35D6" w:rsidRPr="008C0C7D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 xml:space="preserve">Состояние на расчетный срок </w:t>
            </w:r>
          </w:p>
        </w:tc>
      </w:tr>
    </w:tbl>
    <w:p w:rsidR="006A6DC2" w:rsidRPr="006A6DC2" w:rsidRDefault="006A6DC2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678"/>
        <w:gridCol w:w="1275"/>
        <w:gridCol w:w="1418"/>
        <w:gridCol w:w="1701"/>
      </w:tblGrid>
      <w:tr w:rsidR="00CD35D6" w:rsidRPr="00C320C8" w:rsidTr="006A6DC2">
        <w:trPr>
          <w:cantSplit/>
          <w:tblHeader/>
        </w:trPr>
        <w:tc>
          <w:tcPr>
            <w:tcW w:w="851" w:type="dxa"/>
            <w:shd w:val="clear" w:color="auto" w:fill="auto"/>
          </w:tcPr>
          <w:p w:rsidR="00CD35D6" w:rsidRPr="00C320C8" w:rsidRDefault="00CD35D6" w:rsidP="00CD35D6">
            <w:pPr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CD35D6" w:rsidRPr="00C320C8" w:rsidRDefault="00CD35D6" w:rsidP="00CD35D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CD35D6" w:rsidRPr="00C320C8" w:rsidRDefault="00CD35D6" w:rsidP="00CD35D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CD35D6" w:rsidRPr="00C320C8" w:rsidRDefault="00CD35D6" w:rsidP="00CD35D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CD35D6" w:rsidRPr="00C320C8" w:rsidRDefault="00CD35D6" w:rsidP="00CD35D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320C8">
              <w:rPr>
                <w:sz w:val="24"/>
                <w:szCs w:val="24"/>
              </w:rPr>
              <w:t>5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5801A0" w:rsidRDefault="00CD35D6" w:rsidP="00CD35D6">
            <w:pPr>
              <w:ind w:firstLine="0"/>
              <w:jc w:val="center"/>
              <w:rPr>
                <w:szCs w:val="28"/>
              </w:rPr>
            </w:pPr>
            <w:bookmarkStart w:id="1" w:name="_Toc369859727"/>
            <w:r w:rsidRPr="005801A0">
              <w:rPr>
                <w:szCs w:val="28"/>
              </w:rPr>
              <w:t>1.1</w:t>
            </w:r>
          </w:p>
        </w:tc>
        <w:tc>
          <w:tcPr>
            <w:tcW w:w="4678" w:type="dxa"/>
            <w:shd w:val="clear" w:color="auto" w:fill="auto"/>
          </w:tcPr>
          <w:p w:rsidR="00CD35D6" w:rsidRPr="005801A0" w:rsidRDefault="009F2884" w:rsidP="00CD35D6">
            <w:pPr>
              <w:spacing w:line="240" w:lineRule="atLeast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Планируемая территория</w:t>
            </w:r>
          </w:p>
        </w:tc>
        <w:tc>
          <w:tcPr>
            <w:tcW w:w="1275" w:type="dxa"/>
            <w:shd w:val="clear" w:color="auto" w:fill="auto"/>
          </w:tcPr>
          <w:p w:rsidR="00CD35D6" w:rsidRPr="005801A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1A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5801A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1A0">
              <w:rPr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CD35D6" w:rsidRPr="005801A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1A0">
              <w:rPr>
                <w:szCs w:val="28"/>
              </w:rPr>
              <w:t>1241,74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230BBB" w:rsidRDefault="00CD35D6" w:rsidP="00CD35D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0F58E0" w:rsidRDefault="009F2884" w:rsidP="00CD35D6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</w:t>
            </w:r>
            <w:r w:rsidRPr="009F28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ния, в том числе: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Pr="007845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риродная зона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823F93">
              <w:rPr>
                <w:color w:val="000000" w:themeColor="text1"/>
                <w:szCs w:val="28"/>
              </w:rPr>
              <w:t>37,50</w:t>
            </w:r>
          </w:p>
        </w:tc>
        <w:tc>
          <w:tcPr>
            <w:tcW w:w="1701" w:type="dxa"/>
            <w:shd w:val="clear" w:color="auto" w:fill="auto"/>
          </w:tcPr>
          <w:p w:rsidR="00CD35D6" w:rsidRPr="00823F93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23F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37,50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0F58E0">
              <w:rPr>
                <w:szCs w:val="28"/>
                <w:lang w:eastAsia="ar-SA"/>
              </w:rPr>
              <w:t>21,22</w:t>
            </w:r>
          </w:p>
        </w:tc>
        <w:tc>
          <w:tcPr>
            <w:tcW w:w="1701" w:type="dxa"/>
            <w:shd w:val="clear" w:color="auto" w:fill="auto"/>
          </w:tcPr>
          <w:p w:rsidR="00CD35D6" w:rsidRPr="00823F93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28,41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4678" w:type="dxa"/>
            <w:shd w:val="clear" w:color="auto" w:fill="auto"/>
          </w:tcPr>
          <w:p w:rsidR="00CD35D6" w:rsidRPr="005307AE" w:rsidRDefault="00CD35D6" w:rsidP="00CD35D6">
            <w:pPr>
              <w:spacing w:line="240" w:lineRule="atLeast"/>
              <w:ind w:firstLine="0"/>
            </w:pPr>
            <w:r w:rsidRPr="005307AE">
              <w:t>Озелененные территории ограниченного пользования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CD35D6" w:rsidRPr="00823F93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20,12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4678" w:type="dxa"/>
            <w:shd w:val="clear" w:color="auto" w:fill="auto"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DA6A2D" w:rsidRDefault="00CD35D6" w:rsidP="00CD35D6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DA6A2D">
              <w:rPr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30BB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7,45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1.1.5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0750E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одные объекты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>
              <w:rPr>
                <w:color w:val="000000" w:themeColor="text1"/>
                <w:szCs w:val="28"/>
                <w:lang w:eastAsia="ar-SA"/>
              </w:rPr>
              <w:t>4,48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D48A7">
              <w:rPr>
                <w:color w:val="000000" w:themeColor="text1"/>
                <w:szCs w:val="28"/>
              </w:rPr>
              <w:t>4,48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230BB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230BBB" w:rsidRDefault="009F2884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F28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объектов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делового, общественного 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коммерческого назначения, в том числе многоэтажных жилых домов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1425">
              <w:rPr>
                <w:szCs w:val="28"/>
              </w:rPr>
              <w:t>15,11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57,42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1.2.2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9F2884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F28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среднего профессионального и высшего профессионального образования, научно-исследова</w:t>
            </w:r>
            <w:r w:rsidR="009B647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9F28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тельских учреждений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11,50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11,50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1.2.3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объектов здравоохранения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3,75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8,06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1.2.4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она специализированной малоэтажной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общественной застройки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14,38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44,03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1.2.5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она специализированной средне- и многоэта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жной общественной застройки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0,89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6,67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1.2.6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дошкольного, начального общего, основного общего и ср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еднего общего образования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26,12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47,16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1.2.7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застройки жилыми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домами смешанной этажности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200,08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229,06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1.2.8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изводственной деятельности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384,56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382,35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1.2.9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коммуна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льных и складских объектов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76,98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75,66</w:t>
            </w:r>
          </w:p>
        </w:tc>
      </w:tr>
      <w:tr w:rsidR="00CD35D6" w:rsidRPr="005801A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1.2.10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сооружений и коммуникаций же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лезнодорожного транспорта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24,23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24,23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D4727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1.2.11</w:t>
            </w:r>
          </w:p>
        </w:tc>
        <w:tc>
          <w:tcPr>
            <w:tcW w:w="4678" w:type="dxa"/>
            <w:shd w:val="clear" w:color="auto" w:fill="auto"/>
          </w:tcPr>
          <w:p w:rsidR="00CD35D6" w:rsidRPr="00D4727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72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78,56</w:t>
            </w:r>
          </w:p>
        </w:tc>
        <w:tc>
          <w:tcPr>
            <w:tcW w:w="1701" w:type="dxa"/>
            <w:shd w:val="clear" w:color="auto" w:fill="auto"/>
          </w:tcPr>
          <w:p w:rsidR="00CD35D6" w:rsidRPr="00D4727B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72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176,08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DF3E2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  <w:r w:rsidR="00DF3E2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инженерной инфраструктуры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48,45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56,87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DF3E2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  <w:r w:rsidR="00DF3E2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стоянок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для легковых автомобилей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11,91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4D48A7" w:rsidRDefault="00CD35D6" w:rsidP="00DF3E2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  <w:r w:rsidR="00DF3E2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военных и иных режи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мных объектов и территорий 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CD35D6" w:rsidRPr="000A142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12,78</w:t>
            </w:r>
          </w:p>
        </w:tc>
        <w:tc>
          <w:tcPr>
            <w:tcW w:w="1701" w:type="dxa"/>
            <w:shd w:val="clear" w:color="auto" w:fill="auto"/>
          </w:tcPr>
          <w:p w:rsidR="00CD35D6" w:rsidRPr="004D48A7" w:rsidRDefault="00CD35D6" w:rsidP="00CD35D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D48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12,78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983E5F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983E5F">
              <w:rPr>
                <w:szCs w:val="28"/>
              </w:rPr>
              <w:t>Население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Численность населения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 xml:space="preserve">тыс. </w:t>
            </w:r>
          </w:p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CD35D6" w:rsidRPr="005801A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1A0">
              <w:rPr>
                <w:szCs w:val="28"/>
              </w:rPr>
              <w:t>98,25</w:t>
            </w:r>
          </w:p>
          <w:p w:rsidR="00CD35D6" w:rsidRPr="00983E5F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D35D6" w:rsidRPr="00983E5F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113,840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2.2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Плотность населения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DF4510" w:rsidP="00DF45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CD35D6" w:rsidRPr="005B1BEC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CD35D6" w:rsidRPr="005B1BEC">
              <w:rPr>
                <w:szCs w:val="28"/>
              </w:rPr>
              <w:t>/ га</w:t>
            </w:r>
          </w:p>
        </w:tc>
        <w:tc>
          <w:tcPr>
            <w:tcW w:w="1418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5801A0">
              <w:rPr>
                <w:szCs w:val="28"/>
              </w:rPr>
              <w:t>79</w:t>
            </w:r>
          </w:p>
        </w:tc>
        <w:tc>
          <w:tcPr>
            <w:tcW w:w="1701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C57B1">
              <w:rPr>
                <w:szCs w:val="28"/>
              </w:rPr>
              <w:t>92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Жилищный фонд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Общая площадь жилых домов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тыс. кв. м</w:t>
            </w:r>
          </w:p>
        </w:tc>
        <w:tc>
          <w:tcPr>
            <w:tcW w:w="1418" w:type="dxa"/>
            <w:shd w:val="clear" w:color="auto" w:fill="auto"/>
          </w:tcPr>
          <w:p w:rsidR="00CD35D6" w:rsidRPr="005801A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2358,0</w:t>
            </w:r>
          </w:p>
        </w:tc>
        <w:tc>
          <w:tcPr>
            <w:tcW w:w="1701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5801A0">
              <w:rPr>
                <w:szCs w:val="28"/>
              </w:rPr>
              <w:t>2732,16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tcBorders>
              <w:top w:val="nil"/>
            </w:tcBorders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9072" w:type="dxa"/>
            <w:gridSpan w:val="4"/>
            <w:tcBorders>
              <w:top w:val="nil"/>
            </w:tcBorders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Объекты социально-культурного и коммунально-бытового обслуживания населения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Дошкольная образовательная организация (детские сады)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4772</w:t>
            </w:r>
          </w:p>
        </w:tc>
        <w:tc>
          <w:tcPr>
            <w:tcW w:w="1701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5153</w:t>
            </w:r>
          </w:p>
        </w:tc>
      </w:tr>
      <w:tr w:rsidR="00CD35D6" w:rsidRPr="00163535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4.2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Общеобразовательная организация (общеобразовательные школы)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10759</w:t>
            </w:r>
          </w:p>
        </w:tc>
        <w:tc>
          <w:tcPr>
            <w:tcW w:w="1701" w:type="dxa"/>
            <w:shd w:val="clear" w:color="auto" w:fill="auto"/>
          </w:tcPr>
          <w:p w:rsidR="00CD35D6" w:rsidRPr="0016353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63535">
              <w:rPr>
                <w:szCs w:val="28"/>
              </w:rPr>
              <w:t>13097</w:t>
            </w:r>
          </w:p>
        </w:tc>
      </w:tr>
      <w:tr w:rsidR="00CD35D6" w:rsidRPr="00163535" w:rsidTr="006A6DC2">
        <w:trPr>
          <w:cantSplit/>
        </w:trPr>
        <w:tc>
          <w:tcPr>
            <w:tcW w:w="851" w:type="dxa"/>
            <w:vMerge w:val="restart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Объекты здравоохранения (п</w:t>
            </w:r>
            <w:r w:rsidRPr="005B1BEC">
              <w:rPr>
                <w:szCs w:val="28"/>
              </w:rPr>
              <w:t>оликлиники</w:t>
            </w:r>
            <w:r>
              <w:rPr>
                <w:szCs w:val="2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посещений</w:t>
            </w:r>
          </w:p>
        </w:tc>
        <w:tc>
          <w:tcPr>
            <w:tcW w:w="1418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F58E0">
              <w:rPr>
                <w:szCs w:val="28"/>
              </w:rPr>
              <w:t>1780</w:t>
            </w:r>
          </w:p>
        </w:tc>
        <w:tc>
          <w:tcPr>
            <w:tcW w:w="1701" w:type="dxa"/>
            <w:shd w:val="clear" w:color="auto" w:fill="auto"/>
          </w:tcPr>
          <w:p w:rsidR="00CD35D6" w:rsidRPr="00163535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63535">
              <w:rPr>
                <w:szCs w:val="28"/>
              </w:rPr>
              <w:t>2976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vMerge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color w:val="FF0000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CD35D6" w:rsidRPr="00163535" w:rsidRDefault="00163535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63535">
              <w:rPr>
                <w:szCs w:val="28"/>
              </w:rPr>
              <w:t>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4.4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Аптеки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4.5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Организации розничной торговли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115600</w:t>
            </w:r>
          </w:p>
        </w:tc>
        <w:tc>
          <w:tcPr>
            <w:tcW w:w="1701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140600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4.6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Помещения для досуга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DF451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 xml:space="preserve">нет </w:t>
            </w:r>
          </w:p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8500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4.7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Объект физкультурно-оздоровитель</w:t>
            </w:r>
            <w:r w:rsidR="00DF3E24">
              <w:rPr>
                <w:szCs w:val="28"/>
              </w:rPr>
              <w:t>-</w:t>
            </w:r>
            <w:r w:rsidRPr="005B1BEC">
              <w:rPr>
                <w:szCs w:val="28"/>
              </w:rPr>
              <w:t>ного назначения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DF451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 xml:space="preserve">нет </w:t>
            </w:r>
          </w:p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5100</w:t>
            </w:r>
          </w:p>
        </w:tc>
      </w:tr>
      <w:tr w:rsidR="00CD35D6" w:rsidRPr="000F58E0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0F58E0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4.8</w:t>
            </w:r>
          </w:p>
        </w:tc>
        <w:tc>
          <w:tcPr>
            <w:tcW w:w="467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 жилищно-комму</w:t>
            </w:r>
            <w:r w:rsidRPr="000F58E0">
              <w:rPr>
                <w:szCs w:val="28"/>
              </w:rPr>
              <w:t>нального обслуживания</w:t>
            </w:r>
          </w:p>
        </w:tc>
        <w:tc>
          <w:tcPr>
            <w:tcW w:w="1275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12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4.9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0F58E0">
              <w:rPr>
                <w:szCs w:val="28"/>
              </w:rPr>
              <w:t>Отделения связи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35D6" w:rsidRPr="000F58E0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F58E0">
              <w:rPr>
                <w:szCs w:val="28"/>
              </w:rPr>
              <w:t>13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4.10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Филиалы банков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29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Транспортная инфраструктура</w:t>
            </w:r>
          </w:p>
        </w:tc>
      </w:tr>
      <w:tr w:rsidR="00CD35D6" w:rsidRPr="008C0C7D" w:rsidTr="00B50CE7">
        <w:trPr>
          <w:cantSplit/>
          <w:trHeight w:val="449"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25,48</w:t>
            </w:r>
          </w:p>
        </w:tc>
        <w:tc>
          <w:tcPr>
            <w:tcW w:w="1701" w:type="dxa"/>
            <w:shd w:val="clear" w:color="auto" w:fill="auto"/>
          </w:tcPr>
          <w:p w:rsidR="00CD35D6" w:rsidRPr="009D6B81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D6B81">
              <w:rPr>
                <w:szCs w:val="28"/>
              </w:rPr>
              <w:t>40,46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1,379</w:t>
            </w:r>
          </w:p>
        </w:tc>
        <w:tc>
          <w:tcPr>
            <w:tcW w:w="1701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10,95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7C6227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5.1.2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7,89</w:t>
            </w:r>
          </w:p>
        </w:tc>
        <w:tc>
          <w:tcPr>
            <w:tcW w:w="1701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9,44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7C6227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5.1.3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Улиц</w:t>
            </w:r>
            <w:r>
              <w:rPr>
                <w:color w:val="000000" w:themeColor="text1"/>
                <w:szCs w:val="28"/>
              </w:rPr>
              <w:t>ы</w:t>
            </w:r>
            <w:r w:rsidRPr="005B1BEC">
              <w:rPr>
                <w:color w:val="000000" w:themeColor="text1"/>
                <w:szCs w:val="28"/>
              </w:rPr>
              <w:t xml:space="preserve"> в жилой застройке и проезд</w:t>
            </w:r>
            <w:r>
              <w:rPr>
                <w:color w:val="000000" w:themeColor="text1"/>
                <w:szCs w:val="28"/>
              </w:rPr>
              <w:t>ы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8,96</w:t>
            </w:r>
          </w:p>
        </w:tc>
        <w:tc>
          <w:tcPr>
            <w:tcW w:w="1701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13,36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5.1.4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5B1BEC">
              <w:rPr>
                <w:color w:val="000000" w:themeColor="text1"/>
                <w:szCs w:val="28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3,60</w:t>
            </w:r>
          </w:p>
        </w:tc>
        <w:tc>
          <w:tcPr>
            <w:tcW w:w="1701" w:type="dxa"/>
            <w:shd w:val="clear" w:color="auto" w:fill="auto"/>
          </w:tcPr>
          <w:p w:rsidR="00CD35D6" w:rsidRPr="00C8254E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254E">
              <w:rPr>
                <w:szCs w:val="28"/>
              </w:rPr>
              <w:t>3,60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6.1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Водопотребление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47164</w:t>
            </w:r>
          </w:p>
        </w:tc>
        <w:tc>
          <w:tcPr>
            <w:tcW w:w="1701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73</w:t>
            </w:r>
            <w:r w:rsidRPr="0087743C">
              <w:rPr>
                <w:szCs w:val="28"/>
              </w:rPr>
              <w:t>11</w:t>
            </w:r>
            <w:r>
              <w:rPr>
                <w:szCs w:val="28"/>
              </w:rPr>
              <w:t>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6.2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Водоотведение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куб. м/</w:t>
            </w:r>
          </w:p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36524</w:t>
            </w:r>
          </w:p>
        </w:tc>
        <w:tc>
          <w:tcPr>
            <w:tcW w:w="1701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59</w:t>
            </w:r>
            <w:r w:rsidRPr="0081723D">
              <w:rPr>
                <w:szCs w:val="28"/>
              </w:rPr>
              <w:t>58</w:t>
            </w:r>
            <w:r>
              <w:rPr>
                <w:szCs w:val="28"/>
              </w:rPr>
              <w:t>0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6.3</w:t>
            </w:r>
          </w:p>
        </w:tc>
        <w:tc>
          <w:tcPr>
            <w:tcW w:w="4678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Электропотребление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МВт час/</w:t>
            </w:r>
          </w:p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156,09</w:t>
            </w:r>
          </w:p>
        </w:tc>
        <w:tc>
          <w:tcPr>
            <w:tcW w:w="1701" w:type="dxa"/>
            <w:shd w:val="clear" w:color="auto" w:fill="auto"/>
          </w:tcPr>
          <w:p w:rsidR="00CD35D6" w:rsidRPr="00C279FB" w:rsidRDefault="00CD35D6" w:rsidP="00CD35D6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color w:val="000000"/>
              </w:rPr>
              <w:t>161,65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vMerge w:val="restart"/>
            <w:shd w:val="clear" w:color="auto" w:fill="auto"/>
          </w:tcPr>
          <w:p w:rsidR="00CD35D6" w:rsidRPr="008C0C7D" w:rsidRDefault="00CD35D6" w:rsidP="00CD35D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6.4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  <w:r w:rsidRPr="005B1BEC">
              <w:rPr>
                <w:szCs w:val="28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МВт</w:t>
            </w:r>
          </w:p>
        </w:tc>
        <w:tc>
          <w:tcPr>
            <w:tcW w:w="1418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937">
              <w:rPr>
                <w:szCs w:val="28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937">
              <w:rPr>
                <w:szCs w:val="28"/>
              </w:rPr>
              <w:t>134,09</w:t>
            </w:r>
          </w:p>
        </w:tc>
      </w:tr>
      <w:tr w:rsidR="00CD35D6" w:rsidRPr="008C0C7D" w:rsidTr="006A6DC2">
        <w:trPr>
          <w:cantSplit/>
        </w:trPr>
        <w:tc>
          <w:tcPr>
            <w:tcW w:w="851" w:type="dxa"/>
            <w:vMerge/>
            <w:shd w:val="clear" w:color="auto" w:fill="auto"/>
          </w:tcPr>
          <w:p w:rsidR="00CD35D6" w:rsidRPr="008C0C7D" w:rsidRDefault="00CD35D6" w:rsidP="00CD35D6">
            <w:pPr>
              <w:ind w:firstLine="0"/>
              <w:rPr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CD35D6" w:rsidRPr="005B1BEC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B1BEC">
              <w:rPr>
                <w:szCs w:val="28"/>
              </w:rPr>
              <w:t>Гкал</w:t>
            </w:r>
          </w:p>
        </w:tc>
        <w:tc>
          <w:tcPr>
            <w:tcW w:w="1418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937">
              <w:rPr>
                <w:szCs w:val="28"/>
              </w:rPr>
              <w:t>343,76</w:t>
            </w:r>
          </w:p>
        </w:tc>
        <w:tc>
          <w:tcPr>
            <w:tcW w:w="1701" w:type="dxa"/>
            <w:shd w:val="clear" w:color="auto" w:fill="auto"/>
          </w:tcPr>
          <w:p w:rsidR="00CD35D6" w:rsidRPr="00580937" w:rsidRDefault="00CD35D6" w:rsidP="00CD35D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80937">
              <w:rPr>
                <w:szCs w:val="28"/>
              </w:rPr>
              <w:t>346,89</w:t>
            </w:r>
          </w:p>
        </w:tc>
      </w:tr>
      <w:bookmarkEnd w:id="1"/>
    </w:tbl>
    <w:p w:rsidR="00CD35D6" w:rsidRDefault="00CD35D6" w:rsidP="00CD35D6">
      <w:pPr>
        <w:ind w:firstLine="708"/>
      </w:pPr>
    </w:p>
    <w:p w:rsidR="006A6DC2" w:rsidRDefault="006A6DC2" w:rsidP="00CD35D6">
      <w:pPr>
        <w:ind w:firstLine="708"/>
      </w:pPr>
    </w:p>
    <w:p w:rsidR="006A6DC2" w:rsidRDefault="00B50CE7" w:rsidP="00B50CE7">
      <w:pPr>
        <w:ind w:firstLine="0"/>
        <w:jc w:val="center"/>
      </w:pPr>
      <w:r>
        <w:t>_____________</w:t>
      </w:r>
    </w:p>
    <w:p w:rsidR="00CD35D6" w:rsidRPr="009B3554" w:rsidRDefault="00CD35D6" w:rsidP="00CD35D6">
      <w:pPr>
        <w:ind w:firstLine="708"/>
        <w:rPr>
          <w:szCs w:val="28"/>
        </w:rPr>
      </w:pPr>
    </w:p>
    <w:p w:rsidR="00462AD5" w:rsidRDefault="00462AD5">
      <w:pPr>
        <w:ind w:firstLine="0"/>
        <w:jc w:val="left"/>
      </w:pPr>
    </w:p>
    <w:p w:rsidR="00462AD5" w:rsidRDefault="00462AD5">
      <w:pPr>
        <w:ind w:firstLine="0"/>
        <w:jc w:val="left"/>
        <w:rPr>
          <w:szCs w:val="28"/>
        </w:rPr>
      </w:pPr>
    </w:p>
    <w:p w:rsidR="00C70D17" w:rsidRDefault="00C70D17" w:rsidP="006A6DC2">
      <w:pPr>
        <w:pStyle w:val="a9"/>
        <w:spacing w:line="240" w:lineRule="atLeast"/>
        <w:ind w:left="6096" w:firstLine="0"/>
        <w:rPr>
          <w:sz w:val="24"/>
          <w:szCs w:val="24"/>
        </w:rPr>
        <w:sectPr w:rsidR="00C70D17" w:rsidSect="00DD323F"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0E089B" w:rsidRDefault="00CD35D6" w:rsidP="00B50CE7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693D34">
        <w:rPr>
          <w:sz w:val="24"/>
          <w:szCs w:val="24"/>
        </w:rPr>
        <w:t xml:space="preserve">Приложение 3 </w:t>
      </w:r>
    </w:p>
    <w:p w:rsidR="00CD35D6" w:rsidRPr="00693D34" w:rsidRDefault="00CD35D6" w:rsidP="00B50CE7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693D34">
        <w:rPr>
          <w:sz w:val="24"/>
          <w:szCs w:val="24"/>
        </w:rPr>
        <w:t>к проекту планировки территории, ограниченной улицами  Курчатова, Красных Зорь, Учительской, границей города Новосибирска, полосой отвода железной дороги, в Калининском районе</w:t>
      </w:r>
    </w:p>
    <w:p w:rsidR="00CD35D6" w:rsidRDefault="00CD35D6" w:rsidP="00CD35D6">
      <w:pPr>
        <w:ind w:firstLine="708"/>
        <w:rPr>
          <w:szCs w:val="28"/>
        </w:rPr>
      </w:pPr>
    </w:p>
    <w:p w:rsidR="000E089B" w:rsidRDefault="000E089B" w:rsidP="00CD35D6">
      <w:pPr>
        <w:ind w:firstLine="708"/>
        <w:rPr>
          <w:szCs w:val="28"/>
        </w:rPr>
      </w:pPr>
    </w:p>
    <w:p w:rsidR="00CD35D6" w:rsidRDefault="00CD35D6" w:rsidP="006A6DC2">
      <w:pPr>
        <w:ind w:firstLine="0"/>
        <w:jc w:val="center"/>
        <w:rPr>
          <w:b/>
          <w:szCs w:val="28"/>
        </w:rPr>
      </w:pPr>
      <w:r w:rsidRPr="00C05B2C">
        <w:rPr>
          <w:b/>
          <w:szCs w:val="28"/>
        </w:rPr>
        <w:t xml:space="preserve">ПОЛОЖЕНИЯ </w:t>
      </w:r>
    </w:p>
    <w:p w:rsidR="00CD35D6" w:rsidRDefault="00CD35D6" w:rsidP="006A6DC2">
      <w:pPr>
        <w:ind w:firstLine="0"/>
        <w:jc w:val="center"/>
        <w:rPr>
          <w:b/>
          <w:szCs w:val="28"/>
        </w:rPr>
      </w:pPr>
      <w:r w:rsidRPr="00C05B2C">
        <w:rPr>
          <w:b/>
          <w:szCs w:val="28"/>
        </w:rPr>
        <w:t>об очередности п</w:t>
      </w:r>
      <w:r>
        <w:rPr>
          <w:b/>
          <w:szCs w:val="28"/>
        </w:rPr>
        <w:t>ланируемого развития территории</w:t>
      </w:r>
    </w:p>
    <w:p w:rsidR="00CD35D6" w:rsidRDefault="00CD35D6" w:rsidP="006A6DC2">
      <w:pPr>
        <w:ind w:firstLine="0"/>
        <w:jc w:val="center"/>
        <w:rPr>
          <w:b/>
          <w:szCs w:val="28"/>
        </w:rPr>
      </w:pPr>
    </w:p>
    <w:p w:rsidR="00CD35D6" w:rsidRDefault="00CD35D6" w:rsidP="00CD35D6">
      <w:pPr>
        <w:spacing w:line="240" w:lineRule="atLeast"/>
        <w:ind w:firstLine="720"/>
        <w:rPr>
          <w:szCs w:val="28"/>
        </w:rPr>
      </w:pPr>
      <w:r>
        <w:rPr>
          <w:szCs w:val="28"/>
        </w:rPr>
        <w:t>Срок строительства</w:t>
      </w:r>
      <w:r w:rsidRPr="002E6A7F">
        <w:rPr>
          <w:szCs w:val="28"/>
        </w:rPr>
        <w:t xml:space="preserve"> физкультурно-оздоровительного комплекса по ул. Столетова (Приложение 277 к Программе комплексного развития социальной инфраструктуры города Новосибирска на 2017 – 2030 годы</w:t>
      </w:r>
      <w:r w:rsidR="000C17DC">
        <w:rPr>
          <w:szCs w:val="28"/>
        </w:rPr>
        <w:t xml:space="preserve">, </w:t>
      </w:r>
      <w:r w:rsidR="000C17DC" w:rsidRPr="00A62CB1">
        <w:rPr>
          <w:rFonts w:eastAsia="Calibri"/>
          <w:szCs w:val="28"/>
          <w:lang w:eastAsia="en-US"/>
        </w:rPr>
        <w:t>утвержденн</w:t>
      </w:r>
      <w:r w:rsidR="00A17A07">
        <w:rPr>
          <w:rFonts w:eastAsia="Calibri"/>
          <w:szCs w:val="28"/>
          <w:lang w:eastAsia="en-US"/>
        </w:rPr>
        <w:t>ой</w:t>
      </w:r>
      <w:r w:rsidR="000C17DC" w:rsidRPr="00A62CB1">
        <w:rPr>
          <w:rFonts w:eastAsia="Calibri"/>
          <w:szCs w:val="28"/>
          <w:lang w:eastAsia="en-US"/>
        </w:rPr>
        <w:t xml:space="preserve"> решением Совета депу</w:t>
      </w:r>
      <w:r w:rsidR="000C17DC">
        <w:rPr>
          <w:rFonts w:eastAsia="Calibri"/>
          <w:szCs w:val="28"/>
          <w:lang w:eastAsia="en-US"/>
        </w:rPr>
        <w:t xml:space="preserve">татов города Новосибирска от </w:t>
      </w:r>
      <w:r w:rsidR="000C17DC" w:rsidRPr="00A62CB1">
        <w:rPr>
          <w:rFonts w:eastAsia="Calibri"/>
          <w:szCs w:val="28"/>
          <w:lang w:eastAsia="en-US"/>
        </w:rPr>
        <w:t>21.12.2016 № 329</w:t>
      </w:r>
      <w:r w:rsidR="000C17DC">
        <w:rPr>
          <w:rFonts w:eastAsia="Calibri"/>
          <w:szCs w:val="28"/>
          <w:lang w:eastAsia="en-US"/>
        </w:rPr>
        <w:t xml:space="preserve"> (далее –</w:t>
      </w:r>
      <w:r w:rsidR="000C17DC" w:rsidRPr="000C17DC">
        <w:rPr>
          <w:szCs w:val="28"/>
        </w:rPr>
        <w:t xml:space="preserve"> </w:t>
      </w:r>
      <w:r w:rsidR="000C17DC" w:rsidRPr="002E6A7F">
        <w:rPr>
          <w:szCs w:val="28"/>
        </w:rPr>
        <w:t>Программ</w:t>
      </w:r>
      <w:r w:rsidR="000C17DC">
        <w:rPr>
          <w:szCs w:val="28"/>
        </w:rPr>
        <w:t>а</w:t>
      </w:r>
      <w:r w:rsidR="000C17DC" w:rsidRPr="002E6A7F">
        <w:rPr>
          <w:szCs w:val="28"/>
        </w:rPr>
        <w:t xml:space="preserve"> комплексного развития социальной инфраструктуры города Новосибирска на 2017 – 2030 годы</w:t>
      </w:r>
      <w:r w:rsidRPr="002E6A7F">
        <w:rPr>
          <w:szCs w:val="28"/>
        </w:rPr>
        <w:t>)</w:t>
      </w:r>
      <w:r w:rsidR="00A17A07">
        <w:rPr>
          <w:szCs w:val="28"/>
        </w:rPr>
        <w:t xml:space="preserve"> определе</w:t>
      </w:r>
      <w:r>
        <w:rPr>
          <w:szCs w:val="28"/>
        </w:rPr>
        <w:t xml:space="preserve">н </w:t>
      </w:r>
      <w:r w:rsidRPr="002E6A7F">
        <w:rPr>
          <w:szCs w:val="28"/>
        </w:rPr>
        <w:t>2020</w:t>
      </w:r>
      <w:r>
        <w:rPr>
          <w:szCs w:val="28"/>
        </w:rPr>
        <w:t xml:space="preserve"> годом.</w:t>
      </w:r>
    </w:p>
    <w:p w:rsidR="00CD35D6" w:rsidRPr="00355BB0" w:rsidRDefault="00CD35D6" w:rsidP="00CD35D6">
      <w:pPr>
        <w:spacing w:line="240" w:lineRule="atLeast"/>
        <w:ind w:firstLine="720"/>
        <w:rPr>
          <w:szCs w:val="28"/>
        </w:rPr>
      </w:pPr>
      <w:r w:rsidRPr="00355BB0">
        <w:rPr>
          <w:szCs w:val="28"/>
        </w:rPr>
        <w:t>Срок строительства культурно-досугового центра по ул. Подневича (Приложение 301 к Программе комплексного развития социальной инфраструктуры города Новосибирска на 2017 – 2030 годы) определ</w:t>
      </w:r>
      <w:r w:rsidR="005768E9">
        <w:rPr>
          <w:szCs w:val="28"/>
        </w:rPr>
        <w:t>ен</w:t>
      </w:r>
      <w:r w:rsidRPr="00355BB0">
        <w:rPr>
          <w:szCs w:val="28"/>
        </w:rPr>
        <w:t xml:space="preserve"> 2025 годом.</w:t>
      </w:r>
    </w:p>
    <w:p w:rsidR="00CD35D6" w:rsidRPr="004E295C" w:rsidRDefault="00CD35D6" w:rsidP="00CD35D6">
      <w:pPr>
        <w:spacing w:line="240" w:lineRule="atLeast"/>
        <w:ind w:firstLine="720"/>
      </w:pPr>
      <w:r w:rsidRPr="004E295C">
        <w:t>Срок реализации разви</w:t>
      </w:r>
      <w:r>
        <w:t>тия систем водоснабжения и водо</w:t>
      </w:r>
      <w:r w:rsidRPr="004E295C">
        <w:t>отведения в соответствии с постановлением мэрии города Новосибирска от 06</w:t>
      </w:r>
      <w:r w:rsidR="005E313D">
        <w:t>.05.</w:t>
      </w:r>
      <w:r w:rsidRPr="004E295C">
        <w:t xml:space="preserve">2013 </w:t>
      </w:r>
      <w:r>
        <w:t>№</w:t>
      </w:r>
      <w:r w:rsidR="006A6DC2">
        <w:t> </w:t>
      </w:r>
      <w:r w:rsidR="005E313D">
        <w:t>4303 «Об </w:t>
      </w:r>
      <w:r w:rsidRPr="004E295C">
        <w:t xml:space="preserve">утверждении схемы водоснабжения города Новосибирска до 2015 и до 2030 годов и схемы водоотведения города Новосибирска до 2015 и до 2030 годов» </w:t>
      </w:r>
      <w:r w:rsidRPr="00355BB0">
        <w:rPr>
          <w:szCs w:val="28"/>
        </w:rPr>
        <w:t>–</w:t>
      </w:r>
      <w:r w:rsidRPr="004E295C">
        <w:t xml:space="preserve"> до 2030 года.</w:t>
      </w:r>
    </w:p>
    <w:p w:rsidR="00CD35D6" w:rsidRPr="004E295C" w:rsidRDefault="00CD35D6" w:rsidP="00CD35D6">
      <w:pPr>
        <w:spacing w:line="240" w:lineRule="atLeast"/>
        <w:ind w:firstLine="720"/>
      </w:pPr>
      <w:r w:rsidRPr="004E295C">
        <w:t>Срок реализации объектов социальной инфраструктуры в границах проекта планировки принят в соответствии с решени</w:t>
      </w:r>
      <w:r w:rsidR="005E313D">
        <w:t>я</w:t>
      </w:r>
      <w:r w:rsidRPr="004E295C">
        <w:t>м</w:t>
      </w:r>
      <w:r w:rsidR="005E313D">
        <w:t>и</w:t>
      </w:r>
      <w:r w:rsidRPr="004E295C">
        <w:t xml:space="preserve"> Совета депутатов города Новосибирска от 21.12.2016 № 329 «О Программа комплексного развития социальной инфраструктуры города Новосибирска на 2017 – 2030 годы», от 28.03.2018 </w:t>
      </w:r>
      <w:r>
        <w:t>№</w:t>
      </w:r>
      <w:r w:rsidRPr="004E295C">
        <w:t xml:space="preserve"> 568 </w:t>
      </w:r>
      <w:r>
        <w:t>«</w:t>
      </w:r>
      <w:r w:rsidRPr="004E295C">
        <w:t xml:space="preserve">О внесении изменений в Программу комплексного развития социальной инфраструктуры города Новосибирска на 2017 - 2030 годы, утвержденную решением Совета депутатов города Новосибирска от 21.12.2016 </w:t>
      </w:r>
      <w:r>
        <w:t>№</w:t>
      </w:r>
      <w:r w:rsidRPr="004E295C">
        <w:t xml:space="preserve"> 329</w:t>
      </w:r>
      <w:r>
        <w:t>»</w:t>
      </w:r>
      <w:r w:rsidRPr="004E295C">
        <w:t xml:space="preserve"> </w:t>
      </w:r>
      <w:r w:rsidRPr="00355BB0">
        <w:rPr>
          <w:szCs w:val="28"/>
        </w:rPr>
        <w:t>–</w:t>
      </w:r>
      <w:r w:rsidRPr="004E295C">
        <w:t xml:space="preserve"> до 2030 года.</w:t>
      </w:r>
    </w:p>
    <w:p w:rsidR="00CD35D6" w:rsidRDefault="00CD35D6" w:rsidP="00CD35D6">
      <w:pPr>
        <w:shd w:val="clear" w:color="auto" w:fill="FFFFFF"/>
      </w:pPr>
      <w:r w:rsidRPr="00EF1220">
        <w:t xml:space="preserve">Строительство физкультурно-спортивного сооружения предполагается исходя из целей, установленных постановлением Правительства </w:t>
      </w:r>
      <w:r w:rsidR="005E313D">
        <w:t xml:space="preserve">Новосибирской области </w:t>
      </w:r>
      <w:r w:rsidRPr="004E295C">
        <w:t>от 23</w:t>
      </w:r>
      <w:r w:rsidR="005E313D">
        <w:t>.01.</w:t>
      </w:r>
      <w:r w:rsidRPr="004E295C">
        <w:t xml:space="preserve">2015 </w:t>
      </w:r>
      <w:r>
        <w:t>№</w:t>
      </w:r>
      <w:r w:rsidRPr="004E295C">
        <w:t xml:space="preserve"> 22-п «Об утверждении государственной п</w:t>
      </w:r>
      <w:r>
        <w:t xml:space="preserve">рограммы Новосибирской области </w:t>
      </w:r>
      <w:r w:rsidR="00A17A07">
        <w:t>«</w:t>
      </w:r>
      <w:r w:rsidRPr="004E295C">
        <w:t xml:space="preserve">Развитие физической культуры и спорта в Новосибирской области на 2015 </w:t>
      </w:r>
      <w:r w:rsidRPr="00355BB0">
        <w:rPr>
          <w:szCs w:val="28"/>
        </w:rPr>
        <w:t>–</w:t>
      </w:r>
      <w:r>
        <w:t xml:space="preserve"> 2021 годы»</w:t>
      </w:r>
      <w:r w:rsidRPr="004E295C">
        <w:t>, после 2020 года.</w:t>
      </w:r>
    </w:p>
    <w:p w:rsidR="00CD35D6" w:rsidRDefault="00CD35D6" w:rsidP="00CD35D6">
      <w:pPr>
        <w:ind w:firstLine="708"/>
        <w:rPr>
          <w:szCs w:val="28"/>
        </w:rPr>
      </w:pPr>
    </w:p>
    <w:p w:rsidR="006A6DC2" w:rsidRDefault="006A6DC2" w:rsidP="00CD35D6">
      <w:pPr>
        <w:ind w:firstLine="708"/>
        <w:rPr>
          <w:szCs w:val="28"/>
        </w:rPr>
      </w:pPr>
    </w:p>
    <w:p w:rsidR="006A6DC2" w:rsidRPr="009B3554" w:rsidRDefault="00A17A07" w:rsidP="006A6DC2">
      <w:pPr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:rsidR="00125840" w:rsidRDefault="00125840" w:rsidP="00CD35D6">
      <w:pPr>
        <w:ind w:left="6379" w:firstLine="0"/>
        <w:rPr>
          <w:sz w:val="24"/>
          <w:szCs w:val="24"/>
        </w:rPr>
      </w:pPr>
    </w:p>
    <w:p w:rsidR="00FF6F13" w:rsidRDefault="00FF6F13" w:rsidP="00CD35D6">
      <w:pPr>
        <w:ind w:left="6379" w:firstLine="0"/>
        <w:rPr>
          <w:sz w:val="24"/>
          <w:szCs w:val="24"/>
        </w:rPr>
      </w:pPr>
    </w:p>
    <w:p w:rsidR="00FF6F13" w:rsidRDefault="00FF6F13" w:rsidP="00CD35D6">
      <w:pPr>
        <w:ind w:left="6379" w:firstLine="0"/>
        <w:rPr>
          <w:sz w:val="24"/>
          <w:szCs w:val="24"/>
        </w:rPr>
      </w:pPr>
    </w:p>
    <w:p w:rsidR="00FF6F13" w:rsidRDefault="00FF6F13" w:rsidP="00CD35D6">
      <w:pPr>
        <w:ind w:left="6379" w:firstLine="0"/>
        <w:rPr>
          <w:sz w:val="24"/>
          <w:szCs w:val="24"/>
        </w:rPr>
      </w:pPr>
    </w:p>
    <w:p w:rsidR="00FF6F13" w:rsidRDefault="00FF6F13" w:rsidP="00CD35D6">
      <w:pPr>
        <w:ind w:left="6379" w:firstLine="0"/>
        <w:rPr>
          <w:sz w:val="24"/>
          <w:szCs w:val="24"/>
        </w:rPr>
      </w:pPr>
    </w:p>
    <w:p w:rsidR="008C2C8C" w:rsidRDefault="008C2C8C" w:rsidP="00D2155A">
      <w:pPr>
        <w:ind w:left="5040" w:firstLine="1481"/>
        <w:rPr>
          <w:szCs w:val="28"/>
        </w:rPr>
      </w:pPr>
    </w:p>
    <w:p w:rsidR="008C2C8C" w:rsidRDefault="008C2C8C" w:rsidP="00D2155A">
      <w:pPr>
        <w:ind w:left="5040" w:firstLine="1481"/>
        <w:rPr>
          <w:szCs w:val="28"/>
        </w:rPr>
        <w:sectPr w:rsidR="008C2C8C" w:rsidSect="00462AD5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 xml:space="preserve">Приложение </w:t>
      </w:r>
      <w:r>
        <w:rPr>
          <w:szCs w:val="28"/>
        </w:rPr>
        <w:t>2</w:t>
      </w: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8C2C8C" w:rsidRPr="00FC3C37" w:rsidRDefault="008C2C8C" w:rsidP="00462AD5">
      <w:pPr>
        <w:ind w:left="6379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</w:t>
      </w:r>
      <w:r w:rsidR="002E3C58">
        <w:rPr>
          <w:szCs w:val="28"/>
        </w:rPr>
        <w:t>__</w:t>
      </w:r>
      <w:r w:rsidRPr="00A8484A">
        <w:rPr>
          <w:szCs w:val="28"/>
        </w:rPr>
        <w:t>____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8C2C8C" w:rsidRPr="00565519" w:rsidRDefault="008C2C8C" w:rsidP="008C2C8C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C2C8C" w:rsidRPr="00565519" w:rsidRDefault="008C2C8C" w:rsidP="008C2C8C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C2C8C" w:rsidRPr="00891FC7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2E3C58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pacing w:val="-2"/>
          <w:szCs w:val="28"/>
        </w:rPr>
      </w:pPr>
      <w:r w:rsidRPr="00891FC7">
        <w:rPr>
          <w:b/>
          <w:szCs w:val="28"/>
        </w:rPr>
        <w:t xml:space="preserve">межевания территории </w:t>
      </w:r>
      <w:r w:rsidRPr="00CF4756">
        <w:rPr>
          <w:b/>
          <w:szCs w:val="28"/>
        </w:rPr>
        <w:t>квартала </w:t>
      </w:r>
      <w:r w:rsidRPr="00C9188F">
        <w:rPr>
          <w:b/>
          <w:spacing w:val="-2"/>
          <w:szCs w:val="28"/>
        </w:rPr>
        <w:t xml:space="preserve">271.03.04.12 в границах проекта планировки территории, ограниченной улицами Курчатова, Красных Зорь, Учительской, границей города Новосибирска, полосой отвода </w:t>
      </w:r>
    </w:p>
    <w:p w:rsidR="008C2C8C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zCs w:val="28"/>
        </w:rPr>
      </w:pPr>
      <w:r w:rsidRPr="00C9188F">
        <w:rPr>
          <w:b/>
          <w:spacing w:val="-2"/>
          <w:szCs w:val="28"/>
        </w:rPr>
        <w:t>железной дороги, в Калининском районе</w:t>
      </w:r>
    </w:p>
    <w:p w:rsidR="008C2C8C" w:rsidRPr="00DE4F2C" w:rsidRDefault="008C2C8C" w:rsidP="002E3C58">
      <w:pPr>
        <w:widowControl w:val="0"/>
        <w:suppressAutoHyphens/>
        <w:ind w:right="282" w:firstLine="0"/>
        <w:jc w:val="center"/>
        <w:rPr>
          <w:b/>
          <w:szCs w:val="28"/>
        </w:rPr>
      </w:pPr>
    </w:p>
    <w:p w:rsidR="008C2C8C" w:rsidRDefault="008C2C8C" w:rsidP="002E3C58">
      <w:pPr>
        <w:ind w:right="282"/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C2C8C" w:rsidRDefault="008C2C8C" w:rsidP="002E3C58">
      <w:pPr>
        <w:ind w:right="282"/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8C2C8C" w:rsidRPr="00B93BF1" w:rsidRDefault="008C2C8C" w:rsidP="002E3C58">
      <w:pPr>
        <w:ind w:right="-2"/>
      </w:pPr>
      <w:r>
        <w:t>1.2. Сведения о границах территории, в отношении которой утвержден проект межевания (приложение 2).</w:t>
      </w:r>
    </w:p>
    <w:p w:rsidR="008C2C8C" w:rsidRDefault="008C2C8C" w:rsidP="002E3C58">
      <w:pPr>
        <w:ind w:right="282"/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C2C8C" w:rsidRDefault="008C2C8C" w:rsidP="002E3C58">
      <w:pPr>
        <w:ind w:right="282"/>
        <w:rPr>
          <w:szCs w:val="28"/>
        </w:rPr>
      </w:pPr>
    </w:p>
    <w:p w:rsidR="008C2C8C" w:rsidRPr="0075601C" w:rsidRDefault="008C2C8C" w:rsidP="008C2C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Pr="00724B8E" w:rsidRDefault="008C2C8C" w:rsidP="008C2C8C">
      <w:pPr>
        <w:rPr>
          <w:sz w:val="24"/>
          <w:szCs w:val="24"/>
        </w:rPr>
      </w:pPr>
    </w:p>
    <w:p w:rsidR="008C2C8C" w:rsidRPr="00724B8E" w:rsidRDefault="008C2C8C" w:rsidP="008C2C8C">
      <w:pPr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Cs w:val="28"/>
        </w:rPr>
        <w:sectPr w:rsidR="008C2C8C" w:rsidSect="00462AD5">
          <w:headerReference w:type="default" r:id="rId15"/>
          <w:headerReference w:type="first" r:id="rId16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C2C8C" w:rsidRDefault="008C2C8C" w:rsidP="00FA23D7">
      <w:pPr>
        <w:ind w:left="11624" w:firstLine="0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8C2C8C" w:rsidRPr="000C17DC" w:rsidRDefault="008C2C8C" w:rsidP="00FA23D7">
      <w:pPr>
        <w:ind w:left="11624" w:firstLine="0"/>
        <w:rPr>
          <w:sz w:val="24"/>
          <w:szCs w:val="24"/>
        </w:rPr>
      </w:pPr>
      <w:r w:rsidRPr="00E12996">
        <w:rPr>
          <w:sz w:val="24"/>
          <w:szCs w:val="24"/>
        </w:rPr>
        <w:t>к прое</w:t>
      </w:r>
      <w:r>
        <w:rPr>
          <w:sz w:val="24"/>
          <w:szCs w:val="24"/>
        </w:rPr>
        <w:t xml:space="preserve">кту </w:t>
      </w:r>
      <w:r w:rsidRPr="00E12996">
        <w:rPr>
          <w:sz w:val="24"/>
          <w:szCs w:val="24"/>
        </w:rPr>
        <w:t xml:space="preserve">межевания территории </w:t>
      </w:r>
      <w:r>
        <w:rPr>
          <w:sz w:val="24"/>
          <w:szCs w:val="24"/>
        </w:rPr>
        <w:t>квартала 271.03.04.12</w:t>
      </w:r>
      <w:r w:rsidR="000C17DC" w:rsidRPr="000C17DC">
        <w:rPr>
          <w:sz w:val="24"/>
          <w:szCs w:val="24"/>
        </w:rPr>
        <w:t xml:space="preserve"> в границах 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8C2C8C" w:rsidRDefault="008C2C8C" w:rsidP="00FA23D7">
      <w:pPr>
        <w:pStyle w:val="a9"/>
        <w:ind w:left="11482" w:right="-1702" w:firstLine="0"/>
        <w:jc w:val="center"/>
        <w:rPr>
          <w:b/>
          <w:sz w:val="24"/>
          <w:szCs w:val="24"/>
        </w:rPr>
      </w:pPr>
    </w:p>
    <w:p w:rsidR="00462AD5" w:rsidRDefault="00462AD5" w:rsidP="008C2C8C">
      <w:pPr>
        <w:pStyle w:val="a9"/>
        <w:ind w:right="-1702" w:firstLine="0"/>
        <w:jc w:val="center"/>
        <w:rPr>
          <w:b/>
          <w:sz w:val="24"/>
          <w:szCs w:val="24"/>
        </w:rPr>
      </w:pPr>
    </w:p>
    <w:p w:rsidR="008C2C8C" w:rsidRPr="00E976CF" w:rsidRDefault="008C2C8C" w:rsidP="008C2C8C">
      <w:pPr>
        <w:pStyle w:val="a9"/>
        <w:ind w:right="-1702" w:firstLine="0"/>
        <w:jc w:val="center"/>
        <w:rPr>
          <w:b/>
          <w:sz w:val="24"/>
          <w:szCs w:val="24"/>
        </w:rPr>
      </w:pPr>
      <w:r w:rsidRPr="00E976CF">
        <w:rPr>
          <w:b/>
          <w:sz w:val="24"/>
          <w:szCs w:val="24"/>
        </w:rPr>
        <w:t>СВЕДЕНИЯ</w:t>
      </w:r>
    </w:p>
    <w:p w:rsidR="008C2C8C" w:rsidRPr="00E976CF" w:rsidRDefault="008C2C8C" w:rsidP="008C2C8C">
      <w:pPr>
        <w:pStyle w:val="a9"/>
        <w:ind w:left="284" w:right="-1702" w:firstLine="0"/>
        <w:jc w:val="center"/>
        <w:rPr>
          <w:b/>
          <w:strike/>
          <w:sz w:val="24"/>
          <w:szCs w:val="24"/>
        </w:rPr>
      </w:pPr>
      <w:r w:rsidRPr="00E976CF">
        <w:rPr>
          <w:b/>
          <w:sz w:val="24"/>
          <w:szCs w:val="24"/>
        </w:rPr>
        <w:t>об образуемых земельных участках</w:t>
      </w:r>
    </w:p>
    <w:p w:rsidR="008C2C8C" w:rsidRPr="00367714" w:rsidRDefault="008C2C8C" w:rsidP="008C2C8C">
      <w:pPr>
        <w:rPr>
          <w:strike/>
          <w:color w:val="000000"/>
          <w:sz w:val="24"/>
          <w:szCs w:val="24"/>
        </w:rPr>
      </w:pPr>
    </w:p>
    <w:tbl>
      <w:tblPr>
        <w:tblW w:w="15167" w:type="dxa"/>
        <w:tblInd w:w="392" w:type="dxa"/>
        <w:tblLayout w:type="fixed"/>
        <w:tblLook w:val="00A0"/>
      </w:tblPr>
      <w:tblGrid>
        <w:gridCol w:w="1417"/>
        <w:gridCol w:w="1701"/>
        <w:gridCol w:w="3119"/>
        <w:gridCol w:w="1559"/>
        <w:gridCol w:w="3119"/>
        <w:gridCol w:w="4252"/>
      </w:tblGrid>
      <w:tr w:rsidR="008C2C8C" w:rsidRPr="00367714" w:rsidTr="00FA23D7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земельного участка на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67714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 xml:space="preserve">Вид разрешенного </w:t>
            </w:r>
          </w:p>
          <w:p w:rsidR="00FA23D7" w:rsidRDefault="008C2C8C" w:rsidP="00462AD5">
            <w:pPr>
              <w:ind w:firstLine="0"/>
              <w:jc w:val="center"/>
              <w:rPr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 xml:space="preserve">использования образуемого земельного участка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Площадь образуемого земельного участка и его частей, 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C8C" w:rsidRPr="00367714" w:rsidRDefault="008C2C8C" w:rsidP="00462AD5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C8C" w:rsidRPr="00367714" w:rsidRDefault="008C2C8C" w:rsidP="00462AD5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Возможные способы</w:t>
            </w:r>
          </w:p>
          <w:p w:rsidR="008C2C8C" w:rsidRPr="00367714" w:rsidRDefault="008C2C8C" w:rsidP="00462AD5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образования земельного участка</w:t>
            </w:r>
          </w:p>
        </w:tc>
      </w:tr>
    </w:tbl>
    <w:p w:rsidR="00462AD5" w:rsidRPr="00462AD5" w:rsidRDefault="00462AD5">
      <w:pPr>
        <w:rPr>
          <w:sz w:val="2"/>
          <w:szCs w:val="2"/>
        </w:rPr>
      </w:pPr>
    </w:p>
    <w:tbl>
      <w:tblPr>
        <w:tblW w:w="15167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701"/>
        <w:gridCol w:w="3119"/>
        <w:gridCol w:w="1559"/>
        <w:gridCol w:w="3119"/>
        <w:gridCol w:w="4252"/>
      </w:tblGrid>
      <w:tr w:rsidR="008C2C8C" w:rsidRPr="00367714" w:rsidTr="00FA23D7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8C2C8C" w:rsidRPr="00367714" w:rsidRDefault="008C2C8C" w:rsidP="00EA0F8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8C2C8C" w:rsidRPr="00367714" w:rsidRDefault="008C2C8C" w:rsidP="00EA0F8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:rsidR="008C2C8C" w:rsidRPr="00367714" w:rsidRDefault="008C2C8C" w:rsidP="00EA0F8D">
            <w:pPr>
              <w:pStyle w:val="S9"/>
              <w:ind w:left="142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6</w:t>
            </w:r>
          </w:p>
        </w:tc>
      </w:tr>
      <w:tr w:rsidR="008C2C8C" w:rsidRPr="00367714" w:rsidTr="00FA23D7">
        <w:tc>
          <w:tcPr>
            <w:tcW w:w="1417" w:type="dxa"/>
            <w:shd w:val="clear" w:color="auto" w:fill="auto"/>
            <w:noWrap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701" w:type="dxa"/>
            <w:shd w:val="clear" w:color="auto" w:fill="auto"/>
            <w:noWrap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54:35:041290</w:t>
            </w:r>
          </w:p>
        </w:tc>
        <w:tc>
          <w:tcPr>
            <w:tcW w:w="3119" w:type="dxa"/>
            <w:shd w:val="clear" w:color="auto" w:fill="auto"/>
            <w:noWrap/>
          </w:tcPr>
          <w:p w:rsidR="008C2C8C" w:rsidRPr="00367714" w:rsidRDefault="008C2C8C" w:rsidP="00462AD5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7714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Коммунальное обслуживание  - котельные; стоянки;</w:t>
            </w:r>
          </w:p>
          <w:p w:rsidR="008C2C8C" w:rsidRPr="00367714" w:rsidRDefault="00FA23D7" w:rsidP="00462AD5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8C2C8C" w:rsidRPr="00367714">
              <w:rPr>
                <w:rFonts w:ascii="Times New Roman" w:hAnsi="Times New Roman"/>
                <w:color w:val="000000"/>
                <w:sz w:val="24"/>
                <w:szCs w:val="24"/>
              </w:rPr>
              <w:t>бщественное питание - кафе; столовые</w:t>
            </w:r>
          </w:p>
        </w:tc>
        <w:tc>
          <w:tcPr>
            <w:tcW w:w="1559" w:type="dxa"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1,7349</w:t>
            </w:r>
          </w:p>
        </w:tc>
        <w:tc>
          <w:tcPr>
            <w:tcW w:w="3119" w:type="dxa"/>
          </w:tcPr>
          <w:p w:rsidR="008C2C8C" w:rsidRPr="00367714" w:rsidRDefault="008C2C8C" w:rsidP="00462AD5">
            <w:pPr>
              <w:ind w:firstLine="0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</w:t>
            </w:r>
            <w:r>
              <w:rPr>
                <w:color w:val="000000"/>
                <w:sz w:val="24"/>
                <w:szCs w:val="24"/>
              </w:rPr>
              <w:t>,</w:t>
            </w:r>
            <w:r w:rsidR="00462AD5">
              <w:rPr>
                <w:color w:val="000000"/>
                <w:sz w:val="24"/>
                <w:szCs w:val="24"/>
              </w:rPr>
              <w:t xml:space="preserve"> </w:t>
            </w:r>
            <w:r w:rsidRPr="00367714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>Овчукова, з/у 93а</w:t>
            </w:r>
          </w:p>
        </w:tc>
        <w:tc>
          <w:tcPr>
            <w:tcW w:w="4252" w:type="dxa"/>
          </w:tcPr>
          <w:p w:rsidR="008C2C8C" w:rsidRPr="00367714" w:rsidRDefault="008C2C8C" w:rsidP="00462AD5">
            <w:pPr>
              <w:pStyle w:val="S9"/>
              <w:ind w:right="35" w:firstLine="0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 xml:space="preserve">Перераспределение земельного участка с кадастровым номером 54:35:041290:119 </w:t>
            </w:r>
            <w:r>
              <w:rPr>
                <w:color w:val="000000"/>
                <w:sz w:val="24"/>
              </w:rPr>
              <w:t>и</w:t>
            </w:r>
            <w:r w:rsidRPr="00367714">
              <w:rPr>
                <w:color w:val="000000"/>
                <w:sz w:val="24"/>
              </w:rPr>
              <w:t xml:space="preserve"> зем</w:t>
            </w:r>
            <w:r>
              <w:rPr>
                <w:color w:val="000000"/>
                <w:sz w:val="24"/>
              </w:rPr>
              <w:t>ель</w:t>
            </w:r>
            <w:r w:rsidRPr="00367714">
              <w:rPr>
                <w:color w:val="000000"/>
                <w:sz w:val="24"/>
              </w:rPr>
              <w:t xml:space="preserve">, </w:t>
            </w:r>
            <w:r>
              <w:rPr>
                <w:color w:val="000000"/>
                <w:sz w:val="24"/>
              </w:rPr>
              <w:t>государственная собственность на которые не разграничена</w:t>
            </w:r>
          </w:p>
        </w:tc>
      </w:tr>
      <w:tr w:rsidR="008C2C8C" w:rsidRPr="00367714" w:rsidTr="00FA23D7">
        <w:tc>
          <w:tcPr>
            <w:tcW w:w="1417" w:type="dxa"/>
            <w:shd w:val="clear" w:color="auto" w:fill="auto"/>
            <w:noWrap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701" w:type="dxa"/>
            <w:shd w:val="clear" w:color="auto" w:fill="auto"/>
            <w:noWrap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54:35:041290</w:t>
            </w:r>
          </w:p>
        </w:tc>
        <w:tc>
          <w:tcPr>
            <w:tcW w:w="3119" w:type="dxa"/>
            <w:shd w:val="clear" w:color="auto" w:fill="auto"/>
            <w:noWrap/>
          </w:tcPr>
          <w:p w:rsidR="008C2C8C" w:rsidRPr="00367714" w:rsidRDefault="008C2C8C" w:rsidP="00462AD5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7714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Коммунальное обслужива</w:t>
            </w:r>
            <w:r w:rsidR="00FA23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</w:t>
            </w:r>
            <w:r w:rsidRPr="00367714">
              <w:rPr>
                <w:rFonts w:ascii="Times New Roman" w:hAnsi="Times New Roman"/>
                <w:color w:val="000000"/>
                <w:sz w:val="24"/>
                <w:szCs w:val="24"/>
              </w:rPr>
              <w:t>- котельные; стоянки;</w:t>
            </w:r>
          </w:p>
          <w:p w:rsidR="008C2C8C" w:rsidRPr="00367714" w:rsidRDefault="00FA23D7" w:rsidP="00462AD5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8C2C8C" w:rsidRPr="00367714">
              <w:rPr>
                <w:rFonts w:ascii="Times New Roman" w:hAnsi="Times New Roman"/>
                <w:color w:val="000000"/>
                <w:sz w:val="24"/>
                <w:szCs w:val="24"/>
              </w:rPr>
              <w:t>бщественное питание - кафе; столовые</w:t>
            </w:r>
          </w:p>
        </w:tc>
        <w:tc>
          <w:tcPr>
            <w:tcW w:w="1559" w:type="dxa"/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1,1516</w:t>
            </w:r>
          </w:p>
        </w:tc>
        <w:tc>
          <w:tcPr>
            <w:tcW w:w="3119" w:type="dxa"/>
          </w:tcPr>
          <w:p w:rsidR="008C2C8C" w:rsidRPr="00367714" w:rsidRDefault="008C2C8C" w:rsidP="00462AD5">
            <w:pPr>
              <w:ind w:firstLine="0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</w:t>
            </w:r>
            <w:r>
              <w:rPr>
                <w:color w:val="000000"/>
                <w:sz w:val="24"/>
                <w:szCs w:val="24"/>
              </w:rPr>
              <w:t>,</w:t>
            </w:r>
            <w:r w:rsidR="00462AD5">
              <w:rPr>
                <w:color w:val="000000"/>
                <w:sz w:val="24"/>
                <w:szCs w:val="24"/>
              </w:rPr>
              <w:t xml:space="preserve"> </w:t>
            </w:r>
            <w:r w:rsidRPr="00367714">
              <w:rPr>
                <w:color w:val="000000"/>
                <w:sz w:val="24"/>
                <w:szCs w:val="24"/>
              </w:rPr>
              <w:t>ул.</w:t>
            </w:r>
            <w:r>
              <w:rPr>
                <w:color w:val="000000"/>
                <w:sz w:val="24"/>
                <w:szCs w:val="24"/>
              </w:rPr>
              <w:t xml:space="preserve"> Овчукова, з/у 93б</w:t>
            </w:r>
          </w:p>
        </w:tc>
        <w:tc>
          <w:tcPr>
            <w:tcW w:w="4252" w:type="dxa"/>
          </w:tcPr>
          <w:p w:rsidR="008C2C8C" w:rsidRPr="00367714" w:rsidRDefault="008C2C8C" w:rsidP="00462AD5">
            <w:pPr>
              <w:pStyle w:val="S9"/>
              <w:ind w:right="35" w:firstLine="0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 xml:space="preserve">Перераспределение земельного участка с кадастровым номером 54:35:041290:118 </w:t>
            </w:r>
            <w:r>
              <w:rPr>
                <w:color w:val="000000"/>
                <w:sz w:val="24"/>
              </w:rPr>
              <w:t>и</w:t>
            </w:r>
            <w:r w:rsidRPr="00367714">
              <w:rPr>
                <w:color w:val="000000"/>
                <w:sz w:val="24"/>
              </w:rPr>
              <w:t xml:space="preserve"> зем</w:t>
            </w:r>
            <w:r>
              <w:rPr>
                <w:color w:val="000000"/>
                <w:sz w:val="24"/>
              </w:rPr>
              <w:t>ель</w:t>
            </w:r>
            <w:r w:rsidRPr="00367714">
              <w:rPr>
                <w:color w:val="000000"/>
                <w:sz w:val="24"/>
              </w:rPr>
              <w:t xml:space="preserve">, </w:t>
            </w:r>
            <w:r>
              <w:rPr>
                <w:color w:val="000000"/>
                <w:sz w:val="24"/>
              </w:rPr>
              <w:t>государственная собственность на которые не разграничена</w:t>
            </w:r>
          </w:p>
        </w:tc>
      </w:tr>
    </w:tbl>
    <w:p w:rsidR="008C2C8C" w:rsidRDefault="008C2C8C" w:rsidP="008C2C8C">
      <w:pPr>
        <w:ind w:left="284" w:right="282" w:firstLine="850"/>
        <w:rPr>
          <w:szCs w:val="28"/>
        </w:rPr>
      </w:pPr>
    </w:p>
    <w:p w:rsidR="008C2C8C" w:rsidRPr="0075601C" w:rsidRDefault="008C2C8C" w:rsidP="008C2C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Default="008C2C8C" w:rsidP="008C2C8C">
      <w:pPr>
        <w:ind w:firstLine="0"/>
        <w:jc w:val="center"/>
        <w:rPr>
          <w:sz w:val="24"/>
          <w:szCs w:val="24"/>
        </w:rPr>
        <w:sectPr w:rsidR="008C2C8C" w:rsidSect="00462AD5">
          <w:pgSz w:w="16838" w:h="11906" w:orient="landscape" w:code="9"/>
          <w:pgMar w:top="1418" w:right="624" w:bottom="567" w:left="567" w:header="709" w:footer="57" w:gutter="0"/>
          <w:pgNumType w:start="1"/>
          <w:cols w:space="708"/>
          <w:titlePg/>
          <w:docGrid w:linePitch="381"/>
        </w:sectPr>
      </w:pPr>
    </w:p>
    <w:p w:rsidR="008C2C8C" w:rsidRPr="00A75DF3" w:rsidRDefault="008C2C8C" w:rsidP="00375455">
      <w:pPr>
        <w:pStyle w:val="a9"/>
        <w:tabs>
          <w:tab w:val="left" w:pos="10632"/>
          <w:tab w:val="left" w:pos="11339"/>
        </w:tabs>
        <w:ind w:left="6804" w:right="-1" w:firstLine="0"/>
        <w:rPr>
          <w:sz w:val="24"/>
          <w:szCs w:val="24"/>
        </w:rPr>
      </w:pPr>
      <w:r w:rsidRPr="00A75DF3">
        <w:rPr>
          <w:sz w:val="24"/>
          <w:szCs w:val="24"/>
        </w:rPr>
        <w:t>Приложение 2</w:t>
      </w:r>
    </w:p>
    <w:p w:rsidR="008C2C8C" w:rsidRPr="00A75DF3" w:rsidRDefault="000C17DC" w:rsidP="00375455">
      <w:pPr>
        <w:tabs>
          <w:tab w:val="left" w:pos="10632"/>
          <w:tab w:val="left" w:pos="11339"/>
        </w:tabs>
        <w:ind w:left="6804" w:right="-1" w:firstLine="0"/>
        <w:rPr>
          <w:sz w:val="24"/>
          <w:szCs w:val="24"/>
        </w:rPr>
      </w:pPr>
      <w:r w:rsidRPr="00E12996">
        <w:rPr>
          <w:sz w:val="24"/>
          <w:szCs w:val="24"/>
        </w:rPr>
        <w:t>к прое</w:t>
      </w:r>
      <w:r>
        <w:rPr>
          <w:sz w:val="24"/>
          <w:szCs w:val="24"/>
        </w:rPr>
        <w:t xml:space="preserve">кту </w:t>
      </w:r>
      <w:r w:rsidRPr="00E12996">
        <w:rPr>
          <w:sz w:val="24"/>
          <w:szCs w:val="24"/>
        </w:rPr>
        <w:t xml:space="preserve">межевания территории </w:t>
      </w:r>
      <w:r>
        <w:rPr>
          <w:sz w:val="24"/>
          <w:szCs w:val="24"/>
        </w:rPr>
        <w:t>квартала 271.03.04.12</w:t>
      </w:r>
      <w:r w:rsidRPr="000C17DC">
        <w:rPr>
          <w:sz w:val="24"/>
          <w:szCs w:val="24"/>
        </w:rPr>
        <w:t xml:space="preserve"> в границах 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8C2C8C" w:rsidRPr="00A75DF3">
        <w:rPr>
          <w:sz w:val="24"/>
          <w:szCs w:val="24"/>
        </w:rPr>
        <w:t xml:space="preserve"> </w:t>
      </w:r>
    </w:p>
    <w:p w:rsidR="008C2C8C" w:rsidRDefault="008C2C8C" w:rsidP="008C2C8C">
      <w:pPr>
        <w:widowControl w:val="0"/>
        <w:ind w:left="851" w:right="707"/>
        <w:jc w:val="center"/>
        <w:rPr>
          <w:b/>
          <w:bCs/>
          <w:szCs w:val="28"/>
        </w:rPr>
      </w:pPr>
    </w:p>
    <w:p w:rsidR="008C2C8C" w:rsidRDefault="008C2C8C" w:rsidP="008C2C8C">
      <w:pPr>
        <w:widowControl w:val="0"/>
        <w:ind w:left="851" w:right="707"/>
        <w:jc w:val="center"/>
        <w:rPr>
          <w:b/>
          <w:bCs/>
          <w:szCs w:val="28"/>
        </w:rPr>
      </w:pPr>
    </w:p>
    <w:p w:rsidR="002D6429" w:rsidRDefault="002D6429" w:rsidP="00F3256E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:rsidR="002D6429" w:rsidRPr="00FF6F13" w:rsidRDefault="002D6429" w:rsidP="00F3256E">
      <w:pPr>
        <w:ind w:firstLine="0"/>
        <w:jc w:val="center"/>
        <w:rPr>
          <w:b/>
          <w:bCs/>
          <w:szCs w:val="28"/>
        </w:rPr>
      </w:pPr>
      <w:r w:rsidRPr="00FF6F13">
        <w:rPr>
          <w:b/>
        </w:rPr>
        <w:t>о границах территории, в отношении которой утвержден проект межевания</w:t>
      </w:r>
    </w:p>
    <w:p w:rsidR="008C2C8C" w:rsidRPr="002116F1" w:rsidRDefault="008C2C8C" w:rsidP="008C2C8C">
      <w:pPr>
        <w:widowControl w:val="0"/>
        <w:jc w:val="center"/>
        <w:rPr>
          <w:b/>
          <w:bCs/>
          <w:szCs w:val="28"/>
        </w:rPr>
      </w:pPr>
    </w:p>
    <w:tbl>
      <w:tblPr>
        <w:tblW w:w="4900" w:type="pct"/>
        <w:jc w:val="center"/>
        <w:tblInd w:w="-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41"/>
        <w:gridCol w:w="3829"/>
        <w:gridCol w:w="3163"/>
      </w:tblGrid>
      <w:tr w:rsidR="008C2C8C" w:rsidRPr="00CF630A" w:rsidTr="0040128F">
        <w:trPr>
          <w:trHeight w:val="300"/>
          <w:jc w:val="center"/>
        </w:trPr>
        <w:tc>
          <w:tcPr>
            <w:tcW w:w="1408" w:type="pct"/>
            <w:vMerge w:val="restar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№ точки</w:t>
            </w:r>
          </w:p>
        </w:tc>
        <w:tc>
          <w:tcPr>
            <w:tcW w:w="3592" w:type="pct"/>
            <w:gridSpan w:val="2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Координаты</w:t>
            </w:r>
          </w:p>
        </w:tc>
      </w:tr>
      <w:tr w:rsidR="008C2C8C" w:rsidRPr="00CF630A" w:rsidTr="0040128F">
        <w:trPr>
          <w:trHeight w:val="340"/>
          <w:jc w:val="center"/>
        </w:trPr>
        <w:tc>
          <w:tcPr>
            <w:tcW w:w="1408" w:type="pct"/>
            <w:vMerge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</w:p>
        </w:tc>
        <w:tc>
          <w:tcPr>
            <w:tcW w:w="1967" w:type="pc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  <w:lang w:val="en-US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X</w:t>
            </w:r>
          </w:p>
        </w:tc>
        <w:tc>
          <w:tcPr>
            <w:tcW w:w="1625" w:type="pc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Y</w:t>
            </w:r>
          </w:p>
        </w:tc>
      </w:tr>
    </w:tbl>
    <w:p w:rsidR="008C2C8C" w:rsidRPr="002116F1" w:rsidRDefault="008C2C8C" w:rsidP="0040128F">
      <w:pPr>
        <w:widowControl w:val="0"/>
        <w:ind w:firstLine="0"/>
        <w:rPr>
          <w:sz w:val="2"/>
          <w:szCs w:val="2"/>
        </w:rPr>
      </w:pPr>
    </w:p>
    <w:tbl>
      <w:tblPr>
        <w:tblW w:w="4898" w:type="pct"/>
        <w:jc w:val="center"/>
        <w:tblInd w:w="-1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3827"/>
        <w:gridCol w:w="3162"/>
      </w:tblGrid>
      <w:tr w:rsidR="008C2C8C" w:rsidRPr="004744B0" w:rsidTr="0040128F">
        <w:trPr>
          <w:trHeight w:val="300"/>
          <w:tblHeader/>
          <w:jc w:val="center"/>
        </w:trPr>
        <w:tc>
          <w:tcPr>
            <w:tcW w:w="1408" w:type="pct"/>
            <w:shd w:val="clear" w:color="auto" w:fill="auto"/>
            <w:vAlign w:val="center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67" w:type="pct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625" w:type="pct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4201667,56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494874,79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4201714,91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494860,20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4201574,26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494403,74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4201550,59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494363,57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4201427,01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494258,90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4201408,24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494264,57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4201239,55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494446,94</w:t>
            </w:r>
          </w:p>
        </w:tc>
      </w:tr>
      <w:tr w:rsidR="008C2C8C" w:rsidRPr="000935E6" w:rsidTr="0040128F">
        <w:trPr>
          <w:trHeight w:val="300"/>
          <w:jc w:val="center"/>
        </w:trPr>
        <w:tc>
          <w:tcPr>
            <w:tcW w:w="1408" w:type="pct"/>
            <w:shd w:val="clear" w:color="auto" w:fill="auto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1967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0935E6">
              <w:rPr>
                <w:rFonts w:eastAsia="Calibri"/>
                <w:noProof/>
                <w:szCs w:val="28"/>
              </w:rPr>
              <w:t>4201171,55</w:t>
            </w:r>
          </w:p>
        </w:tc>
        <w:tc>
          <w:tcPr>
            <w:tcW w:w="1625" w:type="pct"/>
          </w:tcPr>
          <w:p w:rsidR="008C2C8C" w:rsidRPr="000935E6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494549,38</w:t>
            </w:r>
          </w:p>
        </w:tc>
      </w:tr>
    </w:tbl>
    <w:p w:rsidR="008C2C8C" w:rsidRPr="0075601C" w:rsidRDefault="008C2C8C" w:rsidP="004744B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  <w:sectPr w:rsidR="008C2C8C" w:rsidSect="0040128F">
          <w:pgSz w:w="11907" w:h="16840" w:code="9"/>
          <w:pgMar w:top="1134" w:right="567" w:bottom="851" w:left="1418" w:header="397" w:footer="57" w:gutter="0"/>
          <w:pgNumType w:start="3"/>
          <w:cols w:space="708"/>
          <w:docGrid w:linePitch="360"/>
        </w:sectPr>
      </w:pPr>
    </w:p>
    <w:p w:rsidR="008C2C8C" w:rsidRDefault="008C2C8C" w:rsidP="008C2C8C">
      <w:pPr>
        <w:ind w:left="-426" w:firstLine="0"/>
        <w:rPr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-349885</wp:posOffset>
            </wp:positionV>
            <wp:extent cx="6972300" cy="9866645"/>
            <wp:effectExtent l="0" t="0" r="0" b="0"/>
            <wp:wrapNone/>
            <wp:docPr id="3" name="Рисунок 2" descr="Y:\_ОТДЕЛ ГРАД.ПОДГОТОВКИ ТЕРРИТОРИЙ\0_ПРОЕКТЫ МЕЖЕВАНИЯ АКТИВНЫЕ\_20 К.В. 2019  ООО ТехСтрой (СПБ) кв. 270.03.04.12 ПП Промзона.калин.р-на\2. Публичные в составе с ПП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_ОТДЕЛ ГРАД.ПОДГОТОВКИ ТЕРРИТОРИЙ\0_ПРОЕКТЫ МЕЖЕВАНИЯ АКТИВНЫЕ\_20 К.В. 2019  ООО ТехСтрой (СПБ) кв. 270.03.04.12 ПП Промзона.калин.р-на\2. Публичные в составе с ПП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62" cy="98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C8C" w:rsidRDefault="008C2C8C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D2155A" w:rsidRPr="00565519" w:rsidRDefault="00D2155A" w:rsidP="008C2C8C">
      <w:pPr>
        <w:ind w:left="6521" w:firstLine="0"/>
        <w:rPr>
          <w:szCs w:val="28"/>
        </w:rPr>
      </w:pPr>
      <w:r w:rsidRPr="00565519">
        <w:rPr>
          <w:szCs w:val="28"/>
        </w:rPr>
        <w:t xml:space="preserve">Приложение </w:t>
      </w:r>
      <w:r w:rsidR="008C2C8C">
        <w:rPr>
          <w:szCs w:val="28"/>
        </w:rPr>
        <w:t>3</w:t>
      </w:r>
    </w:p>
    <w:p w:rsidR="00D2155A" w:rsidRPr="00565519" w:rsidRDefault="00D2155A" w:rsidP="00D2155A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D2155A" w:rsidRPr="00565519" w:rsidRDefault="00D2155A" w:rsidP="00D2155A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D2155A" w:rsidRPr="00FC3C37" w:rsidRDefault="00D2155A" w:rsidP="00D2155A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</w:t>
      </w:r>
      <w:r w:rsidR="0040128F">
        <w:rPr>
          <w:szCs w:val="28"/>
        </w:rPr>
        <w:t>__</w:t>
      </w:r>
      <w:r w:rsidRPr="00A8484A">
        <w:rPr>
          <w:szCs w:val="28"/>
        </w:rPr>
        <w:t>_____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D2155A" w:rsidRPr="00565519" w:rsidRDefault="00D2155A" w:rsidP="00D2155A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D2155A" w:rsidRPr="00565519" w:rsidRDefault="00D2155A" w:rsidP="00D2155A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D2155A" w:rsidRPr="00891FC7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D2155A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территории </w:t>
      </w:r>
      <w:r w:rsidRPr="00CF4756">
        <w:rPr>
          <w:b/>
          <w:szCs w:val="28"/>
        </w:rPr>
        <w:t>квартала </w:t>
      </w:r>
      <w:r>
        <w:rPr>
          <w:b/>
          <w:spacing w:val="-2"/>
          <w:szCs w:val="28"/>
        </w:rPr>
        <w:t>271.04.01.02</w:t>
      </w:r>
      <w:r w:rsidRPr="00CF4756">
        <w:rPr>
          <w:b/>
          <w:spacing w:val="-2"/>
          <w:szCs w:val="28"/>
        </w:rPr>
        <w:t xml:space="preserve"> в границах </w:t>
      </w:r>
      <w:r w:rsidRPr="00CF4756">
        <w:rPr>
          <w:b/>
        </w:rPr>
        <w:t xml:space="preserve">проекта </w:t>
      </w:r>
      <w:r w:rsidRPr="00CF4756">
        <w:rPr>
          <w:b/>
          <w:szCs w:val="28"/>
        </w:rPr>
        <w:t xml:space="preserve">планировки территории, </w:t>
      </w:r>
      <w:r w:rsidRPr="00DE4F2C">
        <w:rPr>
          <w:b/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 </w:t>
      </w:r>
    </w:p>
    <w:p w:rsidR="00D2155A" w:rsidRPr="00DE4F2C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</w:p>
    <w:p w:rsidR="00D2155A" w:rsidRDefault="00D2155A" w:rsidP="00D2155A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2155A" w:rsidRDefault="00D2155A" w:rsidP="00D2155A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2155A" w:rsidRPr="00B93BF1" w:rsidRDefault="00D2155A" w:rsidP="00D2155A">
      <w:r>
        <w:t>1.2. Сведения о границах территории, в отношении которой утвержден проект межевания (приложение 2).</w:t>
      </w:r>
    </w:p>
    <w:p w:rsidR="00D2155A" w:rsidRDefault="00D2155A" w:rsidP="00D2155A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2155A" w:rsidRPr="0075601C" w:rsidRDefault="00D2155A" w:rsidP="00D2155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155A" w:rsidRPr="00724B8E" w:rsidRDefault="00D2155A" w:rsidP="00D2155A">
      <w:pPr>
        <w:rPr>
          <w:sz w:val="24"/>
          <w:szCs w:val="24"/>
        </w:rPr>
      </w:pPr>
    </w:p>
    <w:p w:rsidR="00D2155A" w:rsidRPr="00724B8E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sz w:val="24"/>
          <w:szCs w:val="24"/>
        </w:rPr>
        <w:sectPr w:rsidR="00D2155A" w:rsidSect="0040128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D2155A" w:rsidRDefault="00D2155A" w:rsidP="00B66597">
      <w:pPr>
        <w:pStyle w:val="S9"/>
        <w:suppressAutoHyphens/>
        <w:ind w:left="12049" w:right="-6" w:firstLine="0"/>
        <w:rPr>
          <w:sz w:val="24"/>
        </w:rPr>
      </w:pPr>
      <w:r w:rsidRPr="00B41E3F">
        <w:rPr>
          <w:sz w:val="24"/>
        </w:rPr>
        <w:t>Приложение 1</w:t>
      </w:r>
    </w:p>
    <w:p w:rsidR="00D2155A" w:rsidRPr="00DE4F2C" w:rsidRDefault="00D2155A" w:rsidP="00B66597">
      <w:pPr>
        <w:widowControl w:val="0"/>
        <w:suppressAutoHyphens/>
        <w:ind w:left="12049" w:firstLine="0"/>
        <w:rPr>
          <w:b/>
          <w:szCs w:val="28"/>
        </w:rPr>
      </w:pPr>
      <w:r w:rsidRPr="00CF4756">
        <w:rPr>
          <w:sz w:val="24"/>
        </w:rPr>
        <w:t>к проекту межевания территории квартала </w:t>
      </w:r>
      <w:r w:rsidRPr="00DE4F2C">
        <w:rPr>
          <w:spacing w:val="-2"/>
          <w:sz w:val="24"/>
          <w:szCs w:val="24"/>
        </w:rPr>
        <w:t xml:space="preserve">271.04.01.02 в границах </w:t>
      </w:r>
      <w:r w:rsidRPr="00DE4F2C">
        <w:rPr>
          <w:sz w:val="24"/>
          <w:szCs w:val="24"/>
        </w:rPr>
        <w:t>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D2155A" w:rsidRDefault="00D2155A" w:rsidP="005E0C16">
      <w:pPr>
        <w:pStyle w:val="S9"/>
        <w:suppressAutoHyphens/>
        <w:ind w:left="11624" w:right="-6" w:firstLine="0"/>
        <w:rPr>
          <w:sz w:val="24"/>
        </w:rPr>
      </w:pPr>
    </w:p>
    <w:p w:rsidR="00D2155A" w:rsidRPr="00CF4756" w:rsidRDefault="00D2155A" w:rsidP="00D2155A">
      <w:pPr>
        <w:pStyle w:val="S9"/>
        <w:suppressAutoHyphens/>
        <w:ind w:left="10065" w:right="-6" w:firstLine="0"/>
        <w:rPr>
          <w:sz w:val="24"/>
        </w:rPr>
      </w:pPr>
    </w:p>
    <w:p w:rsidR="00D2155A" w:rsidRPr="00FF6F13" w:rsidRDefault="00D2155A" w:rsidP="00D2155A">
      <w:pPr>
        <w:pStyle w:val="S9"/>
        <w:ind w:right="-3" w:firstLine="0"/>
        <w:jc w:val="center"/>
        <w:rPr>
          <w:b/>
          <w:szCs w:val="28"/>
        </w:rPr>
      </w:pPr>
      <w:r w:rsidRPr="00FF6F13">
        <w:rPr>
          <w:b/>
          <w:szCs w:val="28"/>
        </w:rPr>
        <w:t xml:space="preserve">СВЕДЕНИЯ </w:t>
      </w:r>
    </w:p>
    <w:p w:rsidR="00D2155A" w:rsidRPr="00FF6F13" w:rsidRDefault="00D2155A" w:rsidP="00D2155A">
      <w:pPr>
        <w:pStyle w:val="S9"/>
        <w:ind w:right="-3" w:firstLine="0"/>
        <w:jc w:val="center"/>
        <w:rPr>
          <w:b/>
          <w:szCs w:val="28"/>
        </w:rPr>
      </w:pPr>
      <w:r w:rsidRPr="00FF6F13">
        <w:rPr>
          <w:b/>
          <w:szCs w:val="28"/>
        </w:rPr>
        <w:t>об образуемых земельных участках</w:t>
      </w:r>
    </w:p>
    <w:p w:rsidR="00D2155A" w:rsidRPr="00A95D16" w:rsidRDefault="00D2155A" w:rsidP="00D2155A">
      <w:pPr>
        <w:pStyle w:val="S9"/>
        <w:ind w:right="-3" w:firstLine="0"/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5"/>
        <w:gridCol w:w="1560"/>
        <w:gridCol w:w="4252"/>
        <w:gridCol w:w="1411"/>
        <w:gridCol w:w="2976"/>
        <w:gridCol w:w="3611"/>
      </w:tblGrid>
      <w:tr w:rsidR="00D2155A" w:rsidRPr="00A95D16" w:rsidTr="0040128F">
        <w:trPr>
          <w:jc w:val="center"/>
        </w:trPr>
        <w:tc>
          <w:tcPr>
            <w:tcW w:w="1565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Условный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</w:p>
          <w:p w:rsidR="00ED6E8C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>
              <w:rPr>
                <w:sz w:val="24"/>
              </w:rPr>
              <w:t xml:space="preserve">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межевания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  <w:r w:rsidRPr="00A95D16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411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участка,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r w:rsidRPr="00A95D16">
              <w:rPr>
                <w:sz w:val="24"/>
              </w:rPr>
              <w:t>земельного участка</w:t>
            </w:r>
          </w:p>
        </w:tc>
        <w:tc>
          <w:tcPr>
            <w:tcW w:w="3611" w:type="dxa"/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образования 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D2155A" w:rsidRPr="00381680" w:rsidRDefault="00D2155A" w:rsidP="00D2155A">
      <w:pPr>
        <w:rPr>
          <w:sz w:val="2"/>
          <w:szCs w:val="4"/>
        </w:rPr>
      </w:pPr>
    </w:p>
    <w:tbl>
      <w:tblPr>
        <w:tblW w:w="0" w:type="auto"/>
        <w:jc w:val="center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560"/>
        <w:gridCol w:w="4273"/>
        <w:gridCol w:w="1418"/>
        <w:gridCol w:w="2976"/>
        <w:gridCol w:w="3619"/>
      </w:tblGrid>
      <w:tr w:rsidR="00D2155A" w:rsidRPr="00A95D16" w:rsidTr="0040128F">
        <w:trPr>
          <w:tblHeader/>
          <w:jc w:val="center"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4273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5</w:t>
            </w:r>
          </w:p>
        </w:tc>
        <w:tc>
          <w:tcPr>
            <w:tcW w:w="3619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2155A" w:rsidRPr="00B41E3F" w:rsidTr="0040128F">
        <w:trPr>
          <w:trHeight w:val="472"/>
          <w:jc w:val="center"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D2155A" w:rsidRPr="00B41E3F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Pr="009B250B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 w:rsidRPr="00DE4F2C">
              <w:rPr>
                <w:color w:val="000000"/>
                <w:sz w:val="24"/>
                <w:szCs w:val="24"/>
              </w:rPr>
              <w:t>54:35:0417</w:t>
            </w:r>
            <w:r>
              <w:rPr>
                <w:color w:val="000000"/>
                <w:sz w:val="24"/>
                <w:szCs w:val="24"/>
              </w:rPr>
              <w:t>3</w:t>
            </w:r>
            <w:r w:rsidRPr="00DE4F2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273" w:type="dxa"/>
          </w:tcPr>
          <w:p w:rsidR="00D2155A" w:rsidRPr="00DE4F2C" w:rsidRDefault="00D2155A" w:rsidP="00D2155A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DE4F2C">
              <w:rPr>
                <w:color w:val="000000"/>
                <w:sz w:val="24"/>
                <w:szCs w:val="24"/>
              </w:rPr>
              <w:t>Склады – промышленные базы</w:t>
            </w:r>
          </w:p>
          <w:p w:rsidR="00D2155A" w:rsidRPr="00E15084" w:rsidRDefault="00D2155A" w:rsidP="00D2155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2155A" w:rsidRPr="009B250B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0,7763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:rsidR="00D2155A" w:rsidRPr="009B250B" w:rsidRDefault="00D2155A" w:rsidP="00D2155A">
            <w:pPr>
              <w:ind w:firstLine="0"/>
              <w:rPr>
                <w:sz w:val="24"/>
                <w:szCs w:val="24"/>
              </w:rPr>
            </w:pPr>
            <w:r w:rsidRPr="0014121A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</w:t>
            </w:r>
            <w:r w:rsidR="0040128F">
              <w:rPr>
                <w:sz w:val="24"/>
                <w:szCs w:val="24"/>
              </w:rPr>
              <w:t xml:space="preserve">сибирск, ул. </w:t>
            </w:r>
            <w:r>
              <w:rPr>
                <w:sz w:val="24"/>
                <w:szCs w:val="24"/>
              </w:rPr>
              <w:t>Авиастроителей, з/у 39</w:t>
            </w:r>
          </w:p>
        </w:tc>
        <w:tc>
          <w:tcPr>
            <w:tcW w:w="3619" w:type="dxa"/>
          </w:tcPr>
          <w:p w:rsidR="00D2155A" w:rsidRDefault="00D2155A" w:rsidP="00D2155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67827">
              <w:rPr>
                <w:color w:val="000000"/>
                <w:sz w:val="22"/>
              </w:rPr>
              <w:t>Перераспределение земельного участка с кадастровым номером 54:35:041730:7 с землями, государственная собственность на которые не разграничена</w:t>
            </w:r>
          </w:p>
        </w:tc>
      </w:tr>
    </w:tbl>
    <w:p w:rsidR="00D2155A" w:rsidRDefault="00D2155A" w:rsidP="00ED6E8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0128F" w:rsidRDefault="0040128F" w:rsidP="00D2155A">
      <w:pPr>
        <w:ind w:firstLine="0"/>
        <w:jc w:val="left"/>
        <w:rPr>
          <w:szCs w:val="28"/>
        </w:rPr>
      </w:pPr>
    </w:p>
    <w:p w:rsidR="0040128F" w:rsidRDefault="0040128F" w:rsidP="00D2155A">
      <w:pPr>
        <w:ind w:firstLine="0"/>
        <w:jc w:val="left"/>
        <w:rPr>
          <w:noProof/>
          <w:sz w:val="24"/>
          <w:szCs w:val="24"/>
        </w:rPr>
        <w:sectPr w:rsidR="0040128F" w:rsidSect="0040128F">
          <w:headerReference w:type="default" r:id="rId18"/>
          <w:headerReference w:type="first" r:id="rId19"/>
          <w:pgSz w:w="16839" w:h="11907" w:orient="landscape" w:code="9"/>
          <w:pgMar w:top="1418" w:right="567" w:bottom="794" w:left="624" w:header="284" w:footer="624" w:gutter="0"/>
          <w:pgNumType w:start="1"/>
          <w:cols w:space="708"/>
          <w:titlePg/>
          <w:docGrid w:linePitch="381"/>
        </w:sectPr>
      </w:pPr>
    </w:p>
    <w:p w:rsidR="00D2155A" w:rsidRPr="00406E71" w:rsidRDefault="00D2155A" w:rsidP="0040128F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t xml:space="preserve">Приложение 2 </w:t>
      </w:r>
    </w:p>
    <w:p w:rsidR="00D2155A" w:rsidRDefault="00D2155A" w:rsidP="0040128F">
      <w:pPr>
        <w:ind w:left="6379" w:firstLine="0"/>
        <w:rPr>
          <w:bCs/>
          <w:szCs w:val="28"/>
        </w:rPr>
      </w:pPr>
      <w:r w:rsidRPr="00406E71">
        <w:rPr>
          <w:bCs/>
          <w:sz w:val="24"/>
          <w:szCs w:val="24"/>
        </w:rPr>
        <w:t xml:space="preserve">к проекту межевания территории </w:t>
      </w:r>
      <w:r w:rsidRPr="00CF4756">
        <w:rPr>
          <w:sz w:val="24"/>
        </w:rPr>
        <w:t>квартала </w:t>
      </w:r>
      <w:r w:rsidRPr="00DE4F2C">
        <w:rPr>
          <w:spacing w:val="-2"/>
          <w:sz w:val="24"/>
          <w:szCs w:val="24"/>
        </w:rPr>
        <w:t xml:space="preserve">271.04.01.02 в границах </w:t>
      </w:r>
      <w:r w:rsidRPr="00DE4F2C">
        <w:rPr>
          <w:sz w:val="24"/>
          <w:szCs w:val="24"/>
        </w:rPr>
        <w:t>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D2155A" w:rsidRDefault="00D2155A" w:rsidP="00D2155A">
      <w:pPr>
        <w:ind w:left="5670"/>
        <w:rPr>
          <w:bCs/>
          <w:szCs w:val="28"/>
        </w:rPr>
      </w:pPr>
    </w:p>
    <w:p w:rsidR="0040128F" w:rsidRPr="002105ED" w:rsidRDefault="0040128F" w:rsidP="00D2155A">
      <w:pPr>
        <w:ind w:left="5670"/>
        <w:rPr>
          <w:bCs/>
          <w:szCs w:val="28"/>
        </w:rPr>
      </w:pPr>
    </w:p>
    <w:p w:rsidR="00D2155A" w:rsidRDefault="00D2155A" w:rsidP="0040128F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:rsidR="00D2155A" w:rsidRPr="00FF6F13" w:rsidRDefault="00D2155A" w:rsidP="00D2155A">
      <w:pPr>
        <w:ind w:firstLine="0"/>
        <w:jc w:val="center"/>
        <w:rPr>
          <w:b/>
          <w:bCs/>
          <w:szCs w:val="28"/>
        </w:rPr>
      </w:pPr>
      <w:r w:rsidRPr="00FF6F13">
        <w:rPr>
          <w:b/>
        </w:rPr>
        <w:t>о границах территории, в отношении которой утвержден проект межевания</w:t>
      </w:r>
    </w:p>
    <w:p w:rsidR="00D2155A" w:rsidRDefault="00D2155A" w:rsidP="0040128F">
      <w:pPr>
        <w:ind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D2155A" w:rsidRPr="00DE3BD9" w:rsidTr="00D2155A">
        <w:trPr>
          <w:trHeight w:val="300"/>
          <w:jc w:val="center"/>
        </w:trPr>
        <w:tc>
          <w:tcPr>
            <w:tcW w:w="2039" w:type="dxa"/>
            <w:vMerge w:val="restart"/>
          </w:tcPr>
          <w:p w:rsidR="00D2155A" w:rsidRPr="00DE3BD9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7824" w:type="dxa"/>
            <w:gridSpan w:val="2"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2155A" w:rsidRPr="00DE3BD9" w:rsidTr="00D2155A">
        <w:trPr>
          <w:trHeight w:val="340"/>
          <w:jc w:val="center"/>
        </w:trPr>
        <w:tc>
          <w:tcPr>
            <w:tcW w:w="2039" w:type="dxa"/>
            <w:vMerge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D2155A" w:rsidRPr="00011AE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D2155A" w:rsidRPr="00DE3BD9" w:rsidRDefault="00D2155A" w:rsidP="00D2155A">
      <w:pPr>
        <w:rPr>
          <w:sz w:val="2"/>
          <w:szCs w:val="2"/>
        </w:rPr>
      </w:pPr>
    </w:p>
    <w:tbl>
      <w:tblPr>
        <w:tblStyle w:val="29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D2155A" w:rsidRPr="00ED6E8C" w:rsidTr="00D2155A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4202399,87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496762,26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4203257,53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496499,59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4203263,62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496466,47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4203206,31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496235,04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4202978,89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495491,56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4202980,91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495416,96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4203001,39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495408,02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4202967,26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495293,57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4202955,69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495297,13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4202593,77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494121,16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4202587,07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494102,42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4202554,94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493942,55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4202423,49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493499,95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4202410,12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493466,48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4202395,70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493422,20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4202381,77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493390,85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4202370,51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493370,33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4202367,73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493364,85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4202364,47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493354,45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4202368,01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493349,83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4202369,96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493345,46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4202370,44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493341,54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4202369,02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493338,80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4202367,95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493336,96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4202365,01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493334,19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4202359,62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493331,40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4202354,89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493333,03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4202349,94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493331,10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4202293,07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493196,28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4202285,46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493169,73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4202275,24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493140,49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4202265,91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493083,39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4202264,09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493038,40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4202262,98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493010,83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4202264,22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493000,74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4202261,63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492997,46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4202258,32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492995,14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4202252,96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492996,96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4202251,04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492999,74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4202249,32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493005,32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4202250,52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493024,24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4202242,84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493023,63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4202234,72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493062,93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4202231,85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493073,50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4202232,67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493092,69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4202235,73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493117,46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4202225,72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493121,72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4202141,40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493236,23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4202144,24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493243,81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4202326,77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493382,66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4202339,72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493399,80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4202350,84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493463,15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4202342,97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493492,98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4202372,89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493583,78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4202354,84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493589,73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4202324,24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493496,84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4202332,77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493464,50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4202329,72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493447,11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4202248,61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493342,05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4202228,84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493325,85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4202178,37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493288,61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4202179,27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493287,40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4202154,53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493268,66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4202111,42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493298,08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4202058,70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493330,91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4202030,96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493357,23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4201995,85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493417,04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4201976,07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493467,51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4202016,81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493490,77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4202113,75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493814,87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4202092,07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493822,27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4202013,73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493560,35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4201987,62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493525,93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4201958,90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493509,53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4201945,25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493512,67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4201817,01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493731,88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77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4201673,38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493911,17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4201618,16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494006,97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4201571,29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494066,31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80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4201543,83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494135,18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81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4201875,08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495210,21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82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4202315,40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496634,92</w:t>
            </w:r>
          </w:p>
        </w:tc>
      </w:tr>
      <w:tr w:rsidR="00D2155A" w:rsidRPr="00C87C6E" w:rsidTr="00D2155A">
        <w:trPr>
          <w:trHeight w:val="300"/>
          <w:tblHeader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83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4202355,79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496740,72</w:t>
            </w:r>
          </w:p>
        </w:tc>
      </w:tr>
    </w:tbl>
    <w:p w:rsidR="00D2155A" w:rsidRPr="0075601C" w:rsidRDefault="00D2155A" w:rsidP="00ED6E8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155A" w:rsidRPr="00724B8E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  <w:sectPr w:rsidR="00D2155A" w:rsidSect="00D2155A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FF6F13" w:rsidRDefault="00D2155A" w:rsidP="00D2155A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668135" cy="9431655"/>
            <wp:effectExtent l="19050" t="0" r="0" b="0"/>
            <wp:docPr id="2" name="Рисунок 1" descr="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Приложение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F13" w:rsidSect="00D2155A">
      <w:pgSz w:w="11906" w:h="16838" w:code="9"/>
      <w:pgMar w:top="1134" w:right="567" w:bottom="851" w:left="567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23F" w:rsidRDefault="00DD323F" w:rsidP="007B56B1">
      <w:r>
        <w:separator/>
      </w:r>
    </w:p>
    <w:p w:rsidR="00DD323F" w:rsidRDefault="00DD323F"/>
  </w:endnote>
  <w:endnote w:type="continuationSeparator" w:id="0">
    <w:p w:rsidR="00DD323F" w:rsidRDefault="00DD323F" w:rsidP="007B56B1">
      <w:r>
        <w:continuationSeparator/>
      </w:r>
    </w:p>
    <w:p w:rsidR="00DD323F" w:rsidRDefault="00DD323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23F" w:rsidRDefault="00DD323F" w:rsidP="007B56B1">
      <w:r>
        <w:separator/>
      </w:r>
    </w:p>
    <w:p w:rsidR="00DD323F" w:rsidRDefault="00DD323F"/>
  </w:footnote>
  <w:footnote w:type="continuationSeparator" w:id="0">
    <w:p w:rsidR="00DD323F" w:rsidRDefault="00DD323F" w:rsidP="007B56B1">
      <w:r>
        <w:continuationSeparator/>
      </w:r>
    </w:p>
    <w:p w:rsidR="00DD323F" w:rsidRDefault="00DD323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DD323F" w:rsidRDefault="00E47356">
        <w:pPr>
          <w:pStyle w:val="a3"/>
          <w:jc w:val="center"/>
        </w:pPr>
        <w:r>
          <w:rPr>
            <w:noProof/>
          </w:rPr>
          <w:fldChar w:fldCharType="begin"/>
        </w:r>
        <w:r w:rsidR="00DD323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D32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323F" w:rsidRDefault="00DD323F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D323F" w:rsidRPr="004940C7" w:rsidRDefault="00E47356">
        <w:pPr>
          <w:pStyle w:val="a3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DD323F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5816D0">
          <w:rPr>
            <w:noProof/>
            <w:sz w:val="24"/>
            <w:szCs w:val="24"/>
          </w:rPr>
          <w:t>2</w:t>
        </w:r>
        <w:r w:rsidRPr="004940C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460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D323F" w:rsidRPr="00B40DDB" w:rsidRDefault="00E47356" w:rsidP="00B40DDB">
        <w:pPr>
          <w:pStyle w:val="a3"/>
          <w:ind w:firstLine="0"/>
          <w:jc w:val="center"/>
          <w:rPr>
            <w:sz w:val="24"/>
            <w:szCs w:val="24"/>
          </w:rPr>
        </w:pPr>
        <w:r w:rsidRPr="00B40DDB">
          <w:rPr>
            <w:sz w:val="24"/>
            <w:szCs w:val="24"/>
          </w:rPr>
          <w:fldChar w:fldCharType="begin"/>
        </w:r>
        <w:r w:rsidR="00DD323F" w:rsidRPr="00B40DDB">
          <w:rPr>
            <w:sz w:val="24"/>
            <w:szCs w:val="24"/>
          </w:rPr>
          <w:instrText xml:space="preserve"> PAGE   \* MERGEFORMAT </w:instrText>
        </w:r>
        <w:r w:rsidRPr="00B40DDB">
          <w:rPr>
            <w:sz w:val="24"/>
            <w:szCs w:val="24"/>
          </w:rPr>
          <w:fldChar w:fldCharType="separate"/>
        </w:r>
        <w:r w:rsidR="000B7094">
          <w:rPr>
            <w:noProof/>
            <w:sz w:val="24"/>
            <w:szCs w:val="24"/>
          </w:rPr>
          <w:t>2</w:t>
        </w:r>
        <w:r w:rsidRPr="00B40DDB">
          <w:rPr>
            <w:sz w:val="24"/>
            <w:szCs w:val="24"/>
          </w:rPr>
          <w:fldChar w:fldCharType="end"/>
        </w:r>
      </w:p>
    </w:sdtContent>
  </w:sdt>
  <w:p w:rsidR="00DD323F" w:rsidRPr="000E35E1" w:rsidRDefault="00DD323F" w:rsidP="009E0E53">
    <w:pPr>
      <w:pStyle w:val="a3"/>
      <w:ind w:right="-2" w:firstLine="0"/>
      <w:jc w:val="center"/>
      <w:rPr>
        <w:rStyle w:val="a5"/>
        <w:sz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23F" w:rsidRPr="000E35E1" w:rsidRDefault="00E4735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D323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B7094">
      <w:rPr>
        <w:rStyle w:val="a5"/>
        <w:noProof/>
        <w:sz w:val="24"/>
      </w:rPr>
      <w:t>17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23F" w:rsidRPr="00555293" w:rsidRDefault="00DD323F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23F" w:rsidRPr="003574AD" w:rsidRDefault="00DD323F" w:rsidP="00A615EB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01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D323F" w:rsidRPr="0040128F" w:rsidRDefault="00E47356" w:rsidP="0040128F">
        <w:pPr>
          <w:pStyle w:val="a3"/>
          <w:ind w:firstLine="0"/>
          <w:jc w:val="center"/>
          <w:rPr>
            <w:sz w:val="24"/>
            <w:szCs w:val="24"/>
          </w:rPr>
        </w:pPr>
        <w:r w:rsidRPr="0040128F">
          <w:rPr>
            <w:sz w:val="24"/>
            <w:szCs w:val="24"/>
          </w:rPr>
          <w:fldChar w:fldCharType="begin"/>
        </w:r>
        <w:r w:rsidR="00DD323F" w:rsidRPr="0040128F">
          <w:rPr>
            <w:sz w:val="24"/>
            <w:szCs w:val="24"/>
          </w:rPr>
          <w:instrText xml:space="preserve"> PAGE   \* MERGEFORMAT </w:instrText>
        </w:r>
        <w:r w:rsidRPr="0040128F">
          <w:rPr>
            <w:sz w:val="24"/>
            <w:szCs w:val="24"/>
          </w:rPr>
          <w:fldChar w:fldCharType="separate"/>
        </w:r>
        <w:r w:rsidR="000B7094">
          <w:rPr>
            <w:noProof/>
            <w:sz w:val="24"/>
            <w:szCs w:val="24"/>
          </w:rPr>
          <w:t>3</w:t>
        </w:r>
        <w:r w:rsidRPr="0040128F">
          <w:rPr>
            <w:sz w:val="24"/>
            <w:szCs w:val="24"/>
          </w:rPr>
          <w:fldChar w:fldCharType="end"/>
        </w:r>
      </w:p>
    </w:sdtContent>
  </w:sdt>
  <w:p w:rsidR="00DD323F" w:rsidRPr="00555293" w:rsidRDefault="00DD323F">
    <w:pPr>
      <w:pStyle w:val="a3"/>
      <w:jc w:val="center"/>
      <w:rPr>
        <w:sz w:val="24"/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23F" w:rsidRPr="003574AD" w:rsidRDefault="00DD323F" w:rsidP="00A615E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2">
    <w:nsid w:val="54700AE9"/>
    <w:multiLevelType w:val="hybridMultilevel"/>
    <w:tmpl w:val="D4509F2C"/>
    <w:lvl w:ilvl="0" w:tplc="058E9962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9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5"/>
  </w:num>
  <w:num w:numId="12">
    <w:abstractNumId w:val="7"/>
  </w:num>
  <w:num w:numId="13">
    <w:abstractNumId w:val="34"/>
  </w:num>
  <w:num w:numId="14">
    <w:abstractNumId w:val="16"/>
  </w:num>
  <w:num w:numId="15">
    <w:abstractNumId w:val="10"/>
  </w:num>
  <w:num w:numId="16">
    <w:abstractNumId w:val="21"/>
  </w:num>
  <w:num w:numId="17">
    <w:abstractNumId w:val="9"/>
  </w:num>
  <w:num w:numId="18">
    <w:abstractNumId w:val="8"/>
  </w:num>
  <w:num w:numId="19">
    <w:abstractNumId w:val="26"/>
  </w:num>
  <w:num w:numId="20">
    <w:abstractNumId w:val="14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3"/>
  </w:num>
  <w:num w:numId="26">
    <w:abstractNumId w:val="17"/>
  </w:num>
  <w:num w:numId="27">
    <w:abstractNumId w:val="19"/>
  </w:num>
  <w:num w:numId="28">
    <w:abstractNumId w:val="12"/>
  </w:num>
  <w:num w:numId="29">
    <w:abstractNumId w:val="18"/>
  </w:num>
  <w:num w:numId="30">
    <w:abstractNumId w:val="33"/>
  </w:num>
  <w:num w:numId="31">
    <w:abstractNumId w:val="25"/>
  </w:num>
  <w:num w:numId="32">
    <w:abstractNumId w:val="11"/>
  </w:num>
  <w:num w:numId="33">
    <w:abstractNumId w:val="13"/>
  </w:num>
  <w:num w:numId="34">
    <w:abstractNumId w:val="28"/>
  </w:num>
  <w:num w:numId="35">
    <w:abstractNumId w:val="30"/>
  </w:num>
  <w:num w:numId="36">
    <w:abstractNumId w:val="32"/>
  </w:num>
  <w:num w:numId="37">
    <w:abstractNumId w:val="3"/>
  </w:num>
  <w:num w:numId="38">
    <w:abstractNumId w:val="35"/>
  </w:num>
  <w:num w:numId="39">
    <w:abstractNumId w:val="27"/>
  </w:num>
  <w:num w:numId="40">
    <w:abstractNumId w:val="31"/>
  </w:num>
  <w:num w:numId="41">
    <w:abstractNumId w:val="5"/>
  </w:num>
  <w:num w:numId="42">
    <w:abstractNumId w:val="29"/>
  </w:num>
  <w:num w:numId="43">
    <w:abstractNumId w:val="24"/>
  </w:num>
  <w:num w:numId="44">
    <w:abstractNumId w:val="36"/>
  </w:num>
  <w:num w:numId="45">
    <w:abstractNumId w:val="20"/>
  </w:num>
  <w:num w:numId="46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65DA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401D7"/>
    <w:rsid w:val="00042628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FE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12"/>
    <w:rsid w:val="00087C9F"/>
    <w:rsid w:val="0009085F"/>
    <w:rsid w:val="0009164B"/>
    <w:rsid w:val="000919FD"/>
    <w:rsid w:val="000921F5"/>
    <w:rsid w:val="00092A0A"/>
    <w:rsid w:val="00092D47"/>
    <w:rsid w:val="000940BF"/>
    <w:rsid w:val="00094799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094"/>
    <w:rsid w:val="000B7267"/>
    <w:rsid w:val="000C17DC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3BE"/>
    <w:rsid w:val="000E089B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92F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83F"/>
    <w:rsid w:val="00162FDE"/>
    <w:rsid w:val="00163535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030F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476"/>
    <w:rsid w:val="00197CD2"/>
    <w:rsid w:val="001A0D68"/>
    <w:rsid w:val="001A1A1A"/>
    <w:rsid w:val="001A1D7F"/>
    <w:rsid w:val="001A21D5"/>
    <w:rsid w:val="001A3551"/>
    <w:rsid w:val="001A3E13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49E1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3D3"/>
    <w:rsid w:val="001F47EB"/>
    <w:rsid w:val="001F4F94"/>
    <w:rsid w:val="001F5000"/>
    <w:rsid w:val="001F50C2"/>
    <w:rsid w:val="001F5661"/>
    <w:rsid w:val="001F6479"/>
    <w:rsid w:val="001F6B84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6E9F"/>
    <w:rsid w:val="002279E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6DFB"/>
    <w:rsid w:val="00257331"/>
    <w:rsid w:val="002578FA"/>
    <w:rsid w:val="0026036C"/>
    <w:rsid w:val="00260AF4"/>
    <w:rsid w:val="00261326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706C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0641"/>
    <w:rsid w:val="00281224"/>
    <w:rsid w:val="00281755"/>
    <w:rsid w:val="00282807"/>
    <w:rsid w:val="0028333E"/>
    <w:rsid w:val="00284E80"/>
    <w:rsid w:val="002851ED"/>
    <w:rsid w:val="00286EC3"/>
    <w:rsid w:val="002874E9"/>
    <w:rsid w:val="0029117E"/>
    <w:rsid w:val="00291386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659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C7DF3"/>
    <w:rsid w:val="002D0B9A"/>
    <w:rsid w:val="002D18EF"/>
    <w:rsid w:val="002D1D93"/>
    <w:rsid w:val="002D45A4"/>
    <w:rsid w:val="002D4B72"/>
    <w:rsid w:val="002D53E5"/>
    <w:rsid w:val="002D6344"/>
    <w:rsid w:val="002D6429"/>
    <w:rsid w:val="002E03AB"/>
    <w:rsid w:val="002E0B94"/>
    <w:rsid w:val="002E136A"/>
    <w:rsid w:val="002E16BA"/>
    <w:rsid w:val="002E1B24"/>
    <w:rsid w:val="002E3C58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1642"/>
    <w:rsid w:val="00311BD6"/>
    <w:rsid w:val="00312AF4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577FE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6F4"/>
    <w:rsid w:val="00374C34"/>
    <w:rsid w:val="00375455"/>
    <w:rsid w:val="00375479"/>
    <w:rsid w:val="0037596A"/>
    <w:rsid w:val="00376269"/>
    <w:rsid w:val="00377BFE"/>
    <w:rsid w:val="00377E4F"/>
    <w:rsid w:val="00380662"/>
    <w:rsid w:val="00380C41"/>
    <w:rsid w:val="00380D18"/>
    <w:rsid w:val="00381830"/>
    <w:rsid w:val="00381ADC"/>
    <w:rsid w:val="003828BA"/>
    <w:rsid w:val="00382AA3"/>
    <w:rsid w:val="00382AE9"/>
    <w:rsid w:val="00382EAA"/>
    <w:rsid w:val="00383BBB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2E9B"/>
    <w:rsid w:val="003A3D8E"/>
    <w:rsid w:val="003A3F7F"/>
    <w:rsid w:val="003A3FBC"/>
    <w:rsid w:val="003A46AF"/>
    <w:rsid w:val="003A5694"/>
    <w:rsid w:val="003A5BAF"/>
    <w:rsid w:val="003A5BF8"/>
    <w:rsid w:val="003A692B"/>
    <w:rsid w:val="003A6F83"/>
    <w:rsid w:val="003A6FBE"/>
    <w:rsid w:val="003A78B1"/>
    <w:rsid w:val="003B0422"/>
    <w:rsid w:val="003B157D"/>
    <w:rsid w:val="003B23D3"/>
    <w:rsid w:val="003B277C"/>
    <w:rsid w:val="003B2783"/>
    <w:rsid w:val="003B2801"/>
    <w:rsid w:val="003B362A"/>
    <w:rsid w:val="003B3C7A"/>
    <w:rsid w:val="003B43D7"/>
    <w:rsid w:val="003B43D8"/>
    <w:rsid w:val="003B4C5E"/>
    <w:rsid w:val="003B4ED4"/>
    <w:rsid w:val="003B4F32"/>
    <w:rsid w:val="003B507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598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ADB"/>
    <w:rsid w:val="0040128F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89"/>
    <w:rsid w:val="00414592"/>
    <w:rsid w:val="004158F9"/>
    <w:rsid w:val="00415F51"/>
    <w:rsid w:val="00416350"/>
    <w:rsid w:val="004167D3"/>
    <w:rsid w:val="0041687C"/>
    <w:rsid w:val="0041708E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298E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2AD5"/>
    <w:rsid w:val="004636CD"/>
    <w:rsid w:val="00464926"/>
    <w:rsid w:val="00465EDC"/>
    <w:rsid w:val="004665F8"/>
    <w:rsid w:val="0046703F"/>
    <w:rsid w:val="00467901"/>
    <w:rsid w:val="00467DFC"/>
    <w:rsid w:val="004722AC"/>
    <w:rsid w:val="004723DA"/>
    <w:rsid w:val="004744B0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0C7"/>
    <w:rsid w:val="004946F9"/>
    <w:rsid w:val="00494C3D"/>
    <w:rsid w:val="004952DB"/>
    <w:rsid w:val="00495807"/>
    <w:rsid w:val="0049593F"/>
    <w:rsid w:val="00496F4E"/>
    <w:rsid w:val="004972AA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CAC"/>
    <w:rsid w:val="004C4885"/>
    <w:rsid w:val="004C6546"/>
    <w:rsid w:val="004D287D"/>
    <w:rsid w:val="004D3607"/>
    <w:rsid w:val="004D4256"/>
    <w:rsid w:val="004D46CD"/>
    <w:rsid w:val="004D49A9"/>
    <w:rsid w:val="004D5403"/>
    <w:rsid w:val="004D693B"/>
    <w:rsid w:val="004D6C5D"/>
    <w:rsid w:val="004E02DC"/>
    <w:rsid w:val="004E0F60"/>
    <w:rsid w:val="004E14F8"/>
    <w:rsid w:val="004E1A3F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7855"/>
    <w:rsid w:val="00507BD9"/>
    <w:rsid w:val="00510B17"/>
    <w:rsid w:val="00511552"/>
    <w:rsid w:val="00511E77"/>
    <w:rsid w:val="00512B7E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3AE"/>
    <w:rsid w:val="00563C46"/>
    <w:rsid w:val="00565141"/>
    <w:rsid w:val="0056727F"/>
    <w:rsid w:val="00567982"/>
    <w:rsid w:val="00567A73"/>
    <w:rsid w:val="00570B58"/>
    <w:rsid w:val="00571CD9"/>
    <w:rsid w:val="00571F3C"/>
    <w:rsid w:val="00572965"/>
    <w:rsid w:val="00574729"/>
    <w:rsid w:val="00574A04"/>
    <w:rsid w:val="005768E9"/>
    <w:rsid w:val="00580022"/>
    <w:rsid w:val="0058035C"/>
    <w:rsid w:val="005816D0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132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217E"/>
    <w:rsid w:val="005A3549"/>
    <w:rsid w:val="005A39CD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4B91"/>
    <w:rsid w:val="005D523A"/>
    <w:rsid w:val="005D533C"/>
    <w:rsid w:val="005D5990"/>
    <w:rsid w:val="005D5DFA"/>
    <w:rsid w:val="005D5F80"/>
    <w:rsid w:val="005D6265"/>
    <w:rsid w:val="005E03EE"/>
    <w:rsid w:val="005E0C16"/>
    <w:rsid w:val="005E1EF4"/>
    <w:rsid w:val="005E2807"/>
    <w:rsid w:val="005E28D0"/>
    <w:rsid w:val="005E2D65"/>
    <w:rsid w:val="005E2E7C"/>
    <w:rsid w:val="005E313D"/>
    <w:rsid w:val="005E7222"/>
    <w:rsid w:val="005F094F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70A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6B68"/>
    <w:rsid w:val="0062735D"/>
    <w:rsid w:val="0063215B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3E3C"/>
    <w:rsid w:val="00655038"/>
    <w:rsid w:val="00655A3B"/>
    <w:rsid w:val="00656516"/>
    <w:rsid w:val="00657399"/>
    <w:rsid w:val="00657529"/>
    <w:rsid w:val="00657CE5"/>
    <w:rsid w:val="00657EB7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104A"/>
    <w:rsid w:val="0067109D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87EBA"/>
    <w:rsid w:val="0069126F"/>
    <w:rsid w:val="0069264A"/>
    <w:rsid w:val="00692E81"/>
    <w:rsid w:val="00693D34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A6DC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A54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AFC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713F"/>
    <w:rsid w:val="007218BE"/>
    <w:rsid w:val="00721A22"/>
    <w:rsid w:val="00721B33"/>
    <w:rsid w:val="00721EF7"/>
    <w:rsid w:val="0072264E"/>
    <w:rsid w:val="00722705"/>
    <w:rsid w:val="00722A1D"/>
    <w:rsid w:val="00723101"/>
    <w:rsid w:val="0072391F"/>
    <w:rsid w:val="007243E4"/>
    <w:rsid w:val="00725623"/>
    <w:rsid w:val="0072591F"/>
    <w:rsid w:val="00726BC8"/>
    <w:rsid w:val="00727D52"/>
    <w:rsid w:val="00727D5E"/>
    <w:rsid w:val="00727E9B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4B3F"/>
    <w:rsid w:val="00746657"/>
    <w:rsid w:val="007472E2"/>
    <w:rsid w:val="00747B8A"/>
    <w:rsid w:val="00750613"/>
    <w:rsid w:val="007516C4"/>
    <w:rsid w:val="00751CBF"/>
    <w:rsid w:val="00751D54"/>
    <w:rsid w:val="007547DE"/>
    <w:rsid w:val="00757DCE"/>
    <w:rsid w:val="0076101F"/>
    <w:rsid w:val="007619CA"/>
    <w:rsid w:val="00761FD2"/>
    <w:rsid w:val="00763EB7"/>
    <w:rsid w:val="00764776"/>
    <w:rsid w:val="00764DF8"/>
    <w:rsid w:val="007654A3"/>
    <w:rsid w:val="00766845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600C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B5C"/>
    <w:rsid w:val="007C01F5"/>
    <w:rsid w:val="007C0E93"/>
    <w:rsid w:val="007C0F0A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3278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0AF"/>
    <w:rsid w:val="007F60F1"/>
    <w:rsid w:val="007F66F1"/>
    <w:rsid w:val="007F6BAD"/>
    <w:rsid w:val="007F7099"/>
    <w:rsid w:val="007F74BE"/>
    <w:rsid w:val="007F7E73"/>
    <w:rsid w:val="00800104"/>
    <w:rsid w:val="00800526"/>
    <w:rsid w:val="00800B4C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2DB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6D0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55B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B5"/>
    <w:rsid w:val="008959D3"/>
    <w:rsid w:val="00895A64"/>
    <w:rsid w:val="00895EDC"/>
    <w:rsid w:val="008961EA"/>
    <w:rsid w:val="008A0CF9"/>
    <w:rsid w:val="008A1754"/>
    <w:rsid w:val="008A3978"/>
    <w:rsid w:val="008A49CA"/>
    <w:rsid w:val="008A4EEC"/>
    <w:rsid w:val="008A54CE"/>
    <w:rsid w:val="008A733B"/>
    <w:rsid w:val="008A754A"/>
    <w:rsid w:val="008A78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2C8C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1E13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540B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0C5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8A7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09"/>
    <w:rsid w:val="009A6490"/>
    <w:rsid w:val="009A649A"/>
    <w:rsid w:val="009A6721"/>
    <w:rsid w:val="009B0442"/>
    <w:rsid w:val="009B0D7B"/>
    <w:rsid w:val="009B11E4"/>
    <w:rsid w:val="009B1EF1"/>
    <w:rsid w:val="009B2232"/>
    <w:rsid w:val="009B298B"/>
    <w:rsid w:val="009B2E6B"/>
    <w:rsid w:val="009B2E8A"/>
    <w:rsid w:val="009B4694"/>
    <w:rsid w:val="009B647C"/>
    <w:rsid w:val="009C0903"/>
    <w:rsid w:val="009C0C14"/>
    <w:rsid w:val="009C13D1"/>
    <w:rsid w:val="009C16EA"/>
    <w:rsid w:val="009C17E8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0FE4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2884"/>
    <w:rsid w:val="009F3F37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CC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A07"/>
    <w:rsid w:val="00A17CE8"/>
    <w:rsid w:val="00A20059"/>
    <w:rsid w:val="00A200E8"/>
    <w:rsid w:val="00A2048A"/>
    <w:rsid w:val="00A204E7"/>
    <w:rsid w:val="00A20B23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3794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0E3"/>
    <w:rsid w:val="00A60EBD"/>
    <w:rsid w:val="00A614F3"/>
    <w:rsid w:val="00A615EB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7A"/>
    <w:rsid w:val="00A747A1"/>
    <w:rsid w:val="00A7516B"/>
    <w:rsid w:val="00A76344"/>
    <w:rsid w:val="00A775FB"/>
    <w:rsid w:val="00A802CB"/>
    <w:rsid w:val="00A80877"/>
    <w:rsid w:val="00A808F4"/>
    <w:rsid w:val="00A80E68"/>
    <w:rsid w:val="00A817E5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BCC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158C"/>
    <w:rsid w:val="00AE236C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50A"/>
    <w:rsid w:val="00B22EE6"/>
    <w:rsid w:val="00B23E82"/>
    <w:rsid w:val="00B254A0"/>
    <w:rsid w:val="00B25D67"/>
    <w:rsid w:val="00B2602C"/>
    <w:rsid w:val="00B2755D"/>
    <w:rsid w:val="00B302A9"/>
    <w:rsid w:val="00B30D05"/>
    <w:rsid w:val="00B31557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5F41"/>
    <w:rsid w:val="00B37081"/>
    <w:rsid w:val="00B37365"/>
    <w:rsid w:val="00B373CB"/>
    <w:rsid w:val="00B40552"/>
    <w:rsid w:val="00B40DD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0CE7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597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3137"/>
    <w:rsid w:val="00B751D6"/>
    <w:rsid w:val="00B75BCD"/>
    <w:rsid w:val="00B760EF"/>
    <w:rsid w:val="00B7693F"/>
    <w:rsid w:val="00B80125"/>
    <w:rsid w:val="00B80A7C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0CD5"/>
    <w:rsid w:val="00B91BA6"/>
    <w:rsid w:val="00B9337B"/>
    <w:rsid w:val="00B947A5"/>
    <w:rsid w:val="00B94B55"/>
    <w:rsid w:val="00B94CB3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1EB3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2FA"/>
    <w:rsid w:val="00BE1792"/>
    <w:rsid w:val="00BE1BFD"/>
    <w:rsid w:val="00BE4D39"/>
    <w:rsid w:val="00BE5B55"/>
    <w:rsid w:val="00BE64C5"/>
    <w:rsid w:val="00BF0967"/>
    <w:rsid w:val="00BF0BBF"/>
    <w:rsid w:val="00BF1619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554"/>
    <w:rsid w:val="00BF6BBC"/>
    <w:rsid w:val="00BF6BCA"/>
    <w:rsid w:val="00BF6DA6"/>
    <w:rsid w:val="00BF7C04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E55"/>
    <w:rsid w:val="00C24337"/>
    <w:rsid w:val="00C252F2"/>
    <w:rsid w:val="00C262AF"/>
    <w:rsid w:val="00C267BC"/>
    <w:rsid w:val="00C27FA1"/>
    <w:rsid w:val="00C31805"/>
    <w:rsid w:val="00C3227B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0D17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48B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90A"/>
    <w:rsid w:val="00CA2B95"/>
    <w:rsid w:val="00CA320A"/>
    <w:rsid w:val="00CA36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F70"/>
    <w:rsid w:val="00CC31A5"/>
    <w:rsid w:val="00CC34FB"/>
    <w:rsid w:val="00CC4C43"/>
    <w:rsid w:val="00CC4FD1"/>
    <w:rsid w:val="00CC5522"/>
    <w:rsid w:val="00CC6879"/>
    <w:rsid w:val="00CC75DE"/>
    <w:rsid w:val="00CC7682"/>
    <w:rsid w:val="00CD3527"/>
    <w:rsid w:val="00CD35D6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F31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155A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43B0"/>
    <w:rsid w:val="00D54649"/>
    <w:rsid w:val="00D553C3"/>
    <w:rsid w:val="00D563E4"/>
    <w:rsid w:val="00D56BD9"/>
    <w:rsid w:val="00D56EA9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A6E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68ED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A7FAA"/>
    <w:rsid w:val="00DB07FE"/>
    <w:rsid w:val="00DB0A31"/>
    <w:rsid w:val="00DB108E"/>
    <w:rsid w:val="00DB285F"/>
    <w:rsid w:val="00DB2FA8"/>
    <w:rsid w:val="00DB31CB"/>
    <w:rsid w:val="00DB35DA"/>
    <w:rsid w:val="00DB3A8F"/>
    <w:rsid w:val="00DB41DA"/>
    <w:rsid w:val="00DB44CC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23F"/>
    <w:rsid w:val="00DD4F14"/>
    <w:rsid w:val="00DD5DCB"/>
    <w:rsid w:val="00DD6224"/>
    <w:rsid w:val="00DD70CC"/>
    <w:rsid w:val="00DD7841"/>
    <w:rsid w:val="00DE01F0"/>
    <w:rsid w:val="00DE08BD"/>
    <w:rsid w:val="00DE09CD"/>
    <w:rsid w:val="00DE12F0"/>
    <w:rsid w:val="00DE1BD3"/>
    <w:rsid w:val="00DE1D8B"/>
    <w:rsid w:val="00DE23A7"/>
    <w:rsid w:val="00DE24AD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E24"/>
    <w:rsid w:val="00DF4510"/>
    <w:rsid w:val="00DF47F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0A9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47356"/>
    <w:rsid w:val="00E50AE6"/>
    <w:rsid w:val="00E50DA9"/>
    <w:rsid w:val="00E51A9A"/>
    <w:rsid w:val="00E5279C"/>
    <w:rsid w:val="00E54334"/>
    <w:rsid w:val="00E543E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4A7"/>
    <w:rsid w:val="00E8634A"/>
    <w:rsid w:val="00E864C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790"/>
    <w:rsid w:val="00E9785A"/>
    <w:rsid w:val="00E97E83"/>
    <w:rsid w:val="00EA0046"/>
    <w:rsid w:val="00EA00F9"/>
    <w:rsid w:val="00EA0E51"/>
    <w:rsid w:val="00EA0F8D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1AF"/>
    <w:rsid w:val="00EB75EF"/>
    <w:rsid w:val="00EC06AA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E8C"/>
    <w:rsid w:val="00ED7894"/>
    <w:rsid w:val="00ED7D5F"/>
    <w:rsid w:val="00EE001D"/>
    <w:rsid w:val="00EE1860"/>
    <w:rsid w:val="00EE1E22"/>
    <w:rsid w:val="00EE221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47DF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56E"/>
    <w:rsid w:val="00F32D23"/>
    <w:rsid w:val="00F330E3"/>
    <w:rsid w:val="00F33107"/>
    <w:rsid w:val="00F33912"/>
    <w:rsid w:val="00F345C2"/>
    <w:rsid w:val="00F35075"/>
    <w:rsid w:val="00F35472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9AD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238B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0B8C"/>
    <w:rsid w:val="00FA0E3C"/>
    <w:rsid w:val="00FA1827"/>
    <w:rsid w:val="00FA1C56"/>
    <w:rsid w:val="00FA23D7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5A2C"/>
    <w:rsid w:val="00FB5D82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02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39DA"/>
    <w:rsid w:val="00FF4527"/>
    <w:rsid w:val="00FF5452"/>
    <w:rsid w:val="00FF6072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7">
    <w:name w:val="Заголовок (Уровень 2)"/>
    <w:basedOn w:val="a"/>
    <w:next w:val="a9"/>
    <w:link w:val="28"/>
    <w:autoRedefine/>
    <w:qFormat/>
    <w:rsid w:val="00727D52"/>
    <w:pPr>
      <w:autoSpaceDE w:val="0"/>
      <w:autoSpaceDN w:val="0"/>
      <w:adjustRightInd w:val="0"/>
      <w:ind w:left="360" w:firstLine="0"/>
      <w:jc w:val="center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7"/>
    <w:rsid w:val="00727D52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1d">
    <w:name w:val="Заголовок1"/>
    <w:basedOn w:val="a"/>
    <w:next w:val="a9"/>
    <w:uiPriority w:val="99"/>
    <w:rsid w:val="00260AF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1e">
    <w:name w:val="Сетка таблицы1"/>
    <w:basedOn w:val="a1"/>
    <w:next w:val="af"/>
    <w:uiPriority w:val="99"/>
    <w:locked/>
    <w:rsid w:val="00260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260AF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1423B-2027-4A2D-BBEB-4CD1967E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8757</Words>
  <Characters>49917</Characters>
  <Application>Microsoft Office Word</Application>
  <DocSecurity>4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58557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2019-03-26T03:54:00Z</cp:lastPrinted>
  <dcterms:created xsi:type="dcterms:W3CDTF">2019-03-27T03:39:00Z</dcterms:created>
  <dcterms:modified xsi:type="dcterms:W3CDTF">2019-03-27T03:39:00Z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